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09C" w:rsidRPr="001C03BE" w:rsidRDefault="00956AA6" w:rsidP="00762F66">
      <w:pPr>
        <w:rPr>
          <w:b/>
        </w:rPr>
      </w:pPr>
      <w:r w:rsidRPr="001C03BE">
        <w:rPr>
          <w:b/>
        </w:rPr>
        <w:t>Disability Network Southwest Michigan</w:t>
      </w:r>
      <w:r w:rsidR="001C03BE">
        <w:rPr>
          <w:b/>
        </w:rPr>
        <w:br/>
      </w:r>
      <w:r w:rsidR="00762F66" w:rsidRPr="001C03BE">
        <w:rPr>
          <w:b/>
        </w:rPr>
        <w:t>201</w:t>
      </w:r>
      <w:r w:rsidR="001441AD">
        <w:rPr>
          <w:b/>
        </w:rPr>
        <w:t>2</w:t>
      </w:r>
      <w:r w:rsidR="00762F66" w:rsidRPr="001C03BE">
        <w:rPr>
          <w:b/>
        </w:rPr>
        <w:t>-201</w:t>
      </w:r>
      <w:r w:rsidR="001441AD">
        <w:rPr>
          <w:b/>
        </w:rPr>
        <w:t>3</w:t>
      </w:r>
      <w:r w:rsidR="00762F66" w:rsidRPr="001C03BE">
        <w:rPr>
          <w:b/>
        </w:rPr>
        <w:t xml:space="preserve"> Annual Report</w:t>
      </w:r>
    </w:p>
    <w:p w:rsidR="00956AA6" w:rsidRPr="009626A1" w:rsidRDefault="00433E90" w:rsidP="00762F66">
      <w:pPr>
        <w:pStyle w:val="Title"/>
      </w:pPr>
      <w:r>
        <w:t>Access For Everyone</w:t>
      </w:r>
      <w:bookmarkStart w:id="0" w:name="_GoBack"/>
      <w:bookmarkEnd w:id="0"/>
    </w:p>
    <w:p w:rsidR="00956AA6" w:rsidRPr="009626A1" w:rsidRDefault="00956AA6" w:rsidP="00762F66">
      <w:r w:rsidRPr="009626A1">
        <w:rPr>
          <w:b/>
        </w:rPr>
        <w:t>Our Mission</w:t>
      </w:r>
      <w:r w:rsidR="00762F66" w:rsidRPr="009626A1">
        <w:rPr>
          <w:b/>
        </w:rPr>
        <w:t xml:space="preserve">: </w:t>
      </w:r>
      <w:r w:rsidRPr="009626A1">
        <w:t>To educate and connect people with disabilities to resources while advocating social change.</w:t>
      </w:r>
    </w:p>
    <w:p w:rsidR="00956AA6" w:rsidRPr="009626A1" w:rsidRDefault="00956AA6" w:rsidP="00762F66">
      <w:pPr>
        <w:pStyle w:val="Heading1"/>
      </w:pPr>
      <w:r w:rsidRPr="009626A1">
        <w:t>Letter from the President</w:t>
      </w:r>
    </w:p>
    <w:p w:rsidR="00956AA6" w:rsidRPr="009626A1" w:rsidRDefault="001441AD" w:rsidP="001441AD">
      <w:r>
        <w:t>During F</w:t>
      </w:r>
      <w:r w:rsidRPr="009E1C45">
        <w:t xml:space="preserve">iscal </w:t>
      </w:r>
      <w:r>
        <w:t>Y</w:t>
      </w:r>
      <w:r w:rsidRPr="009E1C45">
        <w:t>ear 201</w:t>
      </w:r>
      <w:r>
        <w:t>2</w:t>
      </w:r>
      <w:r w:rsidRPr="009E1C45">
        <w:t>-</w:t>
      </w:r>
      <w:r>
        <w:t>13,</w:t>
      </w:r>
      <w:r w:rsidRPr="009E1C45">
        <w:t xml:space="preserve"> we </w:t>
      </w:r>
      <w:r>
        <w:t>have worked endlessly in a variety of ways to impact positively upon the need in our communities, with partner service providers, toward ensuring “Access for Everyone”. This theme of “Access for Everyone” was introduced at our 2013 Annual Meeting as a reflection upon what is inherent in all of the supports and services we provide across our eight counties and a focus that will continue in the future.   Our efforts have promoted equality of opportunity so others may have the occasion to know and enjoy life with a high quality of interdependent experiences enhancing independence.  Our advocacy efforts this past year continued to work on eliminating attitudinal barriers and promoting changes so that all community members enjoy full participation in the community, including both economic and social self-sufficiency.   “Access for Everyone” was</w:t>
      </w:r>
      <w:r w:rsidRPr="0033160A">
        <w:t xml:space="preserve"> evident </w:t>
      </w:r>
      <w:r>
        <w:t xml:space="preserve">as 2,200 community members raised their awareness in any </w:t>
      </w:r>
      <w:r w:rsidRPr="0033160A">
        <w:t>one of our 114 educational presentations that occurred this past ye</w:t>
      </w:r>
      <w:r>
        <w:t>ar. It was also inherent in the opportunity for a person to have a choice to transition from a Nursing Facility to their community, as it was for each of the 62 people who made this decision and was supported by our Transition Staff.  T</w:t>
      </w:r>
      <w:r w:rsidRPr="001C5D45">
        <w:t xml:space="preserve">hese examples </w:t>
      </w:r>
      <w:r>
        <w:t xml:space="preserve">and so many more </w:t>
      </w:r>
      <w:r w:rsidRPr="001C5D45">
        <w:t xml:space="preserve">in our </w:t>
      </w:r>
      <w:r>
        <w:t xml:space="preserve">services to </w:t>
      </w:r>
      <w:r w:rsidRPr="001C5D45">
        <w:t>over 7,000</w:t>
      </w:r>
      <w:r>
        <w:t xml:space="preserve"> people this past year </w:t>
      </w:r>
      <w:r w:rsidRPr="001C5D45">
        <w:t>illustrat</w:t>
      </w:r>
      <w:r>
        <w:t>e</w:t>
      </w:r>
      <w:r w:rsidRPr="001C5D45">
        <w:t xml:space="preserve"> </w:t>
      </w:r>
      <w:r>
        <w:t xml:space="preserve">our role </w:t>
      </w:r>
      <w:r w:rsidRPr="001C5D45">
        <w:t xml:space="preserve">of ensuring </w:t>
      </w:r>
      <w:r>
        <w:t xml:space="preserve">opportunity of “Access for Everyone”. It is important to note that providing supports to </w:t>
      </w:r>
      <w:r w:rsidRPr="0033160A">
        <w:t>people with disabilities in our eight counties</w:t>
      </w:r>
      <w:r>
        <w:t xml:space="preserve"> this past year </w:t>
      </w:r>
      <w:r w:rsidRPr="001C5D45">
        <w:t xml:space="preserve">would not have been possible without the generous </w:t>
      </w:r>
      <w:r>
        <w:t xml:space="preserve">support and gifts from </w:t>
      </w:r>
      <w:r w:rsidRPr="001C5D45">
        <w:t xml:space="preserve">our donors </w:t>
      </w:r>
      <w:r>
        <w:t>and funders, as well as</w:t>
      </w:r>
      <w:r w:rsidRPr="001C5D45">
        <w:t xml:space="preserve"> the dedication of our staff, volunteers and Board of Directors </w:t>
      </w:r>
      <w:r>
        <w:t>in addressing the continued increase in the unmet needs of others.</w:t>
      </w:r>
    </w:p>
    <w:p w:rsidR="00956AA6" w:rsidRPr="009626A1" w:rsidRDefault="00956AA6" w:rsidP="00762F66">
      <w:r w:rsidRPr="009626A1">
        <w:t>(signed) Joel W. Cooper</w:t>
      </w:r>
    </w:p>
    <w:p w:rsidR="00762F66" w:rsidRPr="009626A1" w:rsidRDefault="00762F66" w:rsidP="00762F66">
      <w:pPr>
        <w:pStyle w:val="Heading1"/>
      </w:pPr>
      <w:r w:rsidRPr="009626A1">
        <w:t>Annual Report</w:t>
      </w:r>
    </w:p>
    <w:p w:rsidR="001441AD" w:rsidRDefault="001441AD" w:rsidP="001441AD">
      <w:pPr>
        <w:pStyle w:val="ListParagraph"/>
        <w:numPr>
          <w:ilvl w:val="0"/>
          <w:numId w:val="1"/>
        </w:numPr>
      </w:pPr>
      <w:r>
        <w:t>Over 7,000 people served in eight counties</w:t>
      </w:r>
    </w:p>
    <w:p w:rsidR="001441AD" w:rsidRDefault="001441AD" w:rsidP="001441AD">
      <w:pPr>
        <w:pStyle w:val="ListParagraph"/>
        <w:numPr>
          <w:ilvl w:val="0"/>
          <w:numId w:val="1"/>
        </w:numPr>
      </w:pPr>
      <w:r>
        <w:t>3,800 Information &amp; Referral requests were answered</w:t>
      </w:r>
    </w:p>
    <w:p w:rsidR="001441AD" w:rsidRDefault="001441AD" w:rsidP="001441AD">
      <w:pPr>
        <w:pStyle w:val="ListParagraph"/>
        <w:numPr>
          <w:ilvl w:val="0"/>
          <w:numId w:val="1"/>
        </w:numPr>
      </w:pPr>
      <w:r>
        <w:t>Over 1,000 people with disabilities received independent living supports</w:t>
      </w:r>
    </w:p>
    <w:p w:rsidR="001441AD" w:rsidRDefault="001441AD" w:rsidP="001441AD">
      <w:pPr>
        <w:pStyle w:val="ListParagraph"/>
        <w:numPr>
          <w:ilvl w:val="0"/>
          <w:numId w:val="1"/>
        </w:numPr>
      </w:pPr>
      <w:r>
        <w:t xml:space="preserve">11 ramps were built </w:t>
      </w:r>
    </w:p>
    <w:p w:rsidR="001441AD" w:rsidRDefault="001441AD" w:rsidP="001441AD">
      <w:pPr>
        <w:pStyle w:val="ListParagraph"/>
        <w:numPr>
          <w:ilvl w:val="0"/>
          <w:numId w:val="1"/>
        </w:numPr>
      </w:pPr>
      <w:r>
        <w:t>50 Veterans with disabilities received Independent Living supports</w:t>
      </w:r>
    </w:p>
    <w:p w:rsidR="001441AD" w:rsidRDefault="001441AD" w:rsidP="001441AD">
      <w:pPr>
        <w:pStyle w:val="ListParagraph"/>
        <w:numPr>
          <w:ilvl w:val="0"/>
          <w:numId w:val="1"/>
        </w:numPr>
      </w:pPr>
      <w:r>
        <w:t>62 people with disabilities were transitioned out of nursing facilities and into community based living.  This saved Michigan taxpayers over $3,000,000</w:t>
      </w:r>
    </w:p>
    <w:p w:rsidR="001441AD" w:rsidRDefault="001441AD" w:rsidP="001441AD">
      <w:pPr>
        <w:pStyle w:val="ListParagraph"/>
        <w:numPr>
          <w:ilvl w:val="0"/>
          <w:numId w:val="1"/>
        </w:numPr>
      </w:pPr>
      <w:r>
        <w:t>220 people received Social Security Benefits Counseling</w:t>
      </w:r>
    </w:p>
    <w:p w:rsidR="001441AD" w:rsidRDefault="001441AD" w:rsidP="001441AD">
      <w:pPr>
        <w:pStyle w:val="ListParagraph"/>
        <w:numPr>
          <w:ilvl w:val="0"/>
          <w:numId w:val="1"/>
        </w:numPr>
      </w:pPr>
      <w:r>
        <w:t>65 people participated in peer support groups</w:t>
      </w:r>
    </w:p>
    <w:p w:rsidR="001441AD" w:rsidRDefault="001441AD" w:rsidP="001441AD">
      <w:pPr>
        <w:pStyle w:val="ListParagraph"/>
        <w:numPr>
          <w:ilvl w:val="0"/>
          <w:numId w:val="1"/>
        </w:numPr>
      </w:pPr>
      <w:r>
        <w:t>We participated in in 33 informational booths in eight counties</w:t>
      </w:r>
    </w:p>
    <w:p w:rsidR="001441AD" w:rsidRDefault="001441AD" w:rsidP="001441AD">
      <w:pPr>
        <w:pStyle w:val="ListParagraph"/>
        <w:numPr>
          <w:ilvl w:val="0"/>
          <w:numId w:val="1"/>
        </w:numPr>
      </w:pPr>
      <w:r>
        <w:lastRenderedPageBreak/>
        <w:t>We facilitated 114 workshops and presentations for the community with 2,177 people participating</w:t>
      </w:r>
    </w:p>
    <w:p w:rsidR="009626A1" w:rsidRDefault="009626A1">
      <w:pPr>
        <w:rPr>
          <w:smallCaps/>
          <w:spacing w:val="5"/>
          <w:sz w:val="36"/>
          <w:szCs w:val="36"/>
        </w:rPr>
      </w:pPr>
    </w:p>
    <w:p w:rsidR="001441AD" w:rsidRPr="00CC02E0" w:rsidRDefault="001441AD" w:rsidP="001441AD">
      <w:r w:rsidRPr="00CC02E0">
        <w:t>Expenses</w:t>
      </w:r>
    </w:p>
    <w:p w:rsidR="001441AD" w:rsidRDefault="001441AD" w:rsidP="001441AD">
      <w:pPr>
        <w:spacing w:after="0"/>
      </w:pPr>
      <w:r>
        <w:t>Program Services</w:t>
      </w:r>
      <w:r>
        <w:tab/>
      </w:r>
      <w:r>
        <w:tab/>
      </w:r>
      <w:r>
        <w:tab/>
        <w:t>$1,726,133</w:t>
      </w:r>
    </w:p>
    <w:p w:rsidR="001441AD" w:rsidRDefault="001441AD" w:rsidP="001441AD">
      <w:pPr>
        <w:spacing w:after="0"/>
      </w:pPr>
      <w:r>
        <w:t>Administration/Fund Development</w:t>
      </w:r>
      <w:r>
        <w:tab/>
        <w:t>$   318,812</w:t>
      </w:r>
    </w:p>
    <w:p w:rsidR="001441AD" w:rsidRDefault="001441AD" w:rsidP="001441AD">
      <w:r>
        <w:t>Total Expenses</w:t>
      </w:r>
      <w:r>
        <w:tab/>
      </w:r>
      <w:r>
        <w:tab/>
      </w:r>
      <w:r>
        <w:tab/>
      </w:r>
      <w:r>
        <w:tab/>
        <w:t>$2,044,945</w:t>
      </w:r>
    </w:p>
    <w:p w:rsidR="001441AD" w:rsidRPr="00CC02E0" w:rsidRDefault="001441AD" w:rsidP="001441AD">
      <w:r w:rsidRPr="00CC02E0">
        <w:t>Revenue</w:t>
      </w:r>
    </w:p>
    <w:p w:rsidR="001441AD" w:rsidRDefault="001441AD" w:rsidP="001441AD">
      <w:pPr>
        <w:spacing w:after="0"/>
      </w:pPr>
      <w:r>
        <w:t>Federal Grants</w:t>
      </w:r>
      <w:r>
        <w:tab/>
      </w:r>
      <w:r>
        <w:tab/>
      </w:r>
      <w:r>
        <w:tab/>
      </w:r>
      <w:r>
        <w:tab/>
        <w:t>$279,672</w:t>
      </w:r>
    </w:p>
    <w:p w:rsidR="001441AD" w:rsidRDefault="001441AD" w:rsidP="001441AD">
      <w:pPr>
        <w:spacing w:after="0"/>
      </w:pPr>
      <w:r>
        <w:t>State Grants</w:t>
      </w:r>
      <w:r>
        <w:tab/>
      </w:r>
      <w:r>
        <w:tab/>
      </w:r>
      <w:r>
        <w:tab/>
      </w:r>
      <w:r>
        <w:tab/>
        <w:t>$458,467</w:t>
      </w:r>
    </w:p>
    <w:p w:rsidR="001441AD" w:rsidRDefault="001441AD" w:rsidP="001441AD">
      <w:pPr>
        <w:spacing w:after="0"/>
      </w:pPr>
      <w:r>
        <w:t>Contributions</w:t>
      </w:r>
      <w:r>
        <w:tab/>
      </w:r>
      <w:r>
        <w:tab/>
      </w:r>
      <w:r>
        <w:tab/>
      </w:r>
      <w:r>
        <w:tab/>
        <w:t>$205,275</w:t>
      </w:r>
    </w:p>
    <w:p w:rsidR="001441AD" w:rsidRDefault="001441AD" w:rsidP="001441AD">
      <w:pPr>
        <w:spacing w:after="0"/>
      </w:pPr>
      <w:r>
        <w:t>Interest Income</w:t>
      </w:r>
      <w:r>
        <w:tab/>
      </w:r>
      <w:r>
        <w:tab/>
      </w:r>
      <w:r>
        <w:tab/>
        <w:t>$    4,466</w:t>
      </w:r>
    </w:p>
    <w:p w:rsidR="001441AD" w:rsidRDefault="001441AD" w:rsidP="001441AD">
      <w:pPr>
        <w:spacing w:after="0"/>
      </w:pPr>
      <w:r>
        <w:t>Fundraising Revenue</w:t>
      </w:r>
      <w:r>
        <w:tab/>
      </w:r>
      <w:r>
        <w:tab/>
      </w:r>
      <w:r>
        <w:tab/>
        <w:t>$  11,898</w:t>
      </w:r>
    </w:p>
    <w:p w:rsidR="001441AD" w:rsidRDefault="001441AD" w:rsidP="001441AD">
      <w:pPr>
        <w:spacing w:after="0"/>
      </w:pPr>
      <w:r>
        <w:t xml:space="preserve">  Less direct cost of</w:t>
      </w:r>
      <w:r>
        <w:tab/>
      </w:r>
      <w:r>
        <w:tab/>
      </w:r>
      <w:r>
        <w:tab/>
        <w:t>$    8,395</w:t>
      </w:r>
    </w:p>
    <w:p w:rsidR="001441AD" w:rsidRDefault="001441AD" w:rsidP="001441AD">
      <w:pPr>
        <w:spacing w:after="0"/>
      </w:pPr>
      <w:r>
        <w:t>Change in beneficial interest</w:t>
      </w:r>
      <w:r>
        <w:tab/>
      </w:r>
      <w:r>
        <w:tab/>
        <w:t>$       334</w:t>
      </w:r>
    </w:p>
    <w:p w:rsidR="001441AD" w:rsidRDefault="001441AD" w:rsidP="001441AD">
      <w:pPr>
        <w:spacing w:after="0"/>
      </w:pPr>
      <w:r>
        <w:t>Donated Materials</w:t>
      </w:r>
      <w:r>
        <w:tab/>
      </w:r>
      <w:r>
        <w:tab/>
      </w:r>
      <w:r>
        <w:tab/>
        <w:t>$    1,750</w:t>
      </w:r>
    </w:p>
    <w:p w:rsidR="001441AD" w:rsidRDefault="001441AD" w:rsidP="001441AD">
      <w:pPr>
        <w:spacing w:after="0"/>
      </w:pPr>
      <w:r>
        <w:t>Donated Services</w:t>
      </w:r>
      <w:r>
        <w:tab/>
      </w:r>
      <w:r>
        <w:tab/>
      </w:r>
      <w:r>
        <w:tab/>
        <w:t>$120,116</w:t>
      </w:r>
    </w:p>
    <w:p w:rsidR="001441AD" w:rsidRDefault="001441AD" w:rsidP="001441AD">
      <w:pPr>
        <w:spacing w:after="0"/>
      </w:pPr>
      <w:r>
        <w:t>Program Services</w:t>
      </w:r>
      <w:r>
        <w:tab/>
      </w:r>
      <w:r>
        <w:tab/>
      </w:r>
      <w:r>
        <w:tab/>
        <w:t>$860,176</w:t>
      </w:r>
    </w:p>
    <w:p w:rsidR="001441AD" w:rsidRDefault="001441AD" w:rsidP="001441AD">
      <w:pPr>
        <w:spacing w:after="0"/>
      </w:pPr>
      <w:r>
        <w:t>Contract Services</w:t>
      </w:r>
      <w:r>
        <w:tab/>
      </w:r>
      <w:r>
        <w:tab/>
      </w:r>
      <w:r>
        <w:tab/>
        <w:t>$132,144</w:t>
      </w:r>
    </w:p>
    <w:p w:rsidR="001441AD" w:rsidRDefault="001441AD" w:rsidP="001441AD">
      <w:pPr>
        <w:spacing w:after="0"/>
      </w:pPr>
      <w:r>
        <w:t>Other revenue</w:t>
      </w:r>
      <w:r>
        <w:tab/>
      </w:r>
      <w:r>
        <w:tab/>
      </w:r>
      <w:r>
        <w:tab/>
      </w:r>
      <w:r>
        <w:tab/>
        <w:t>$        897</w:t>
      </w:r>
    </w:p>
    <w:p w:rsidR="001441AD" w:rsidRDefault="001441AD" w:rsidP="001441AD">
      <w:r>
        <w:t>Total</w:t>
      </w:r>
      <w:r>
        <w:tab/>
      </w:r>
      <w:r>
        <w:tab/>
      </w:r>
      <w:r>
        <w:tab/>
      </w:r>
      <w:r>
        <w:tab/>
      </w:r>
      <w:r>
        <w:tab/>
        <w:t>$2,067,095</w:t>
      </w:r>
    </w:p>
    <w:p w:rsidR="001441AD" w:rsidRDefault="001441AD" w:rsidP="001441AD">
      <w:r>
        <w:t>Beginning Assets</w:t>
      </w:r>
      <w:r>
        <w:tab/>
      </w:r>
      <w:r>
        <w:tab/>
      </w:r>
      <w:r>
        <w:tab/>
        <w:t>$850,777</w:t>
      </w:r>
    </w:p>
    <w:p w:rsidR="001441AD" w:rsidRDefault="001441AD" w:rsidP="001441AD">
      <w:r>
        <w:t>Ending Assets</w:t>
      </w:r>
      <w:r>
        <w:tab/>
      </w:r>
      <w:r>
        <w:tab/>
      </w:r>
      <w:r>
        <w:tab/>
      </w:r>
      <w:r>
        <w:tab/>
        <w:t>$872,927</w:t>
      </w:r>
    </w:p>
    <w:p w:rsidR="007E1154" w:rsidRPr="009626A1" w:rsidRDefault="007E1154" w:rsidP="007E1154">
      <w:pPr>
        <w:pStyle w:val="Heading1"/>
      </w:pPr>
      <w:r w:rsidRPr="009626A1">
        <w:t>Get Involved</w:t>
      </w:r>
    </w:p>
    <w:p w:rsidR="007E1154" w:rsidRPr="009626A1" w:rsidRDefault="007E1154" w:rsidP="007E1154">
      <w:r w:rsidRPr="009626A1">
        <w:t xml:space="preserve">Whether it’s through your time, talents or generous donations, Disability Network Southwest Michigan appreciates what you are able and willing to give. </w:t>
      </w:r>
      <w:r w:rsidRPr="009626A1">
        <w:br/>
      </w:r>
      <w:r w:rsidRPr="009626A1">
        <w:br/>
        <w:t xml:space="preserve">To learn more about our services, please visit our website at  </w:t>
      </w:r>
      <w:hyperlink r:id="rId6" w:history="1">
        <w:r w:rsidRPr="009626A1">
          <w:rPr>
            <w:rStyle w:val="Hyperlink"/>
            <w:rFonts w:ascii="Arial" w:hAnsi="Arial" w:cs="Arial"/>
            <w:b/>
            <w:bCs/>
            <w:color w:val="auto"/>
            <w:sz w:val="24"/>
            <w:szCs w:val="24"/>
          </w:rPr>
          <w:t>www.dnswm.org</w:t>
        </w:r>
      </w:hyperlink>
      <w:r w:rsidRPr="009626A1">
        <w:rPr>
          <w:b/>
          <w:bCs/>
        </w:rPr>
        <w:t xml:space="preserve"> </w:t>
      </w:r>
      <w:r w:rsidRPr="009626A1">
        <w:t>or find us on Facebook and Twitter!</w:t>
      </w:r>
    </w:p>
    <w:p w:rsidR="007E1154" w:rsidRPr="009626A1" w:rsidRDefault="007E1154" w:rsidP="007E1154">
      <w:r w:rsidRPr="009626A1">
        <w:rPr>
          <w:bCs/>
        </w:rPr>
        <w:t>Our service area includes:</w:t>
      </w:r>
      <w:r w:rsidRPr="009626A1">
        <w:rPr>
          <w:b/>
          <w:bCs/>
        </w:rPr>
        <w:t xml:space="preserve"> </w:t>
      </w:r>
      <w:r w:rsidRPr="009626A1">
        <w:t>Barry, Berrien, Branch, Calhoun, Cass,</w:t>
      </w:r>
      <w:r>
        <w:t xml:space="preserve"> </w:t>
      </w:r>
      <w:r w:rsidRPr="009626A1">
        <w:t>Kalamazoo, St. Joseph and Van Buren Counties</w:t>
      </w:r>
    </w:p>
    <w:p w:rsidR="007E1154" w:rsidRDefault="007E1154">
      <w:pPr>
        <w:rPr>
          <w:smallCaps/>
          <w:spacing w:val="5"/>
          <w:sz w:val="36"/>
          <w:szCs w:val="36"/>
        </w:rPr>
      </w:pPr>
      <w:r>
        <w:br w:type="page"/>
      </w:r>
    </w:p>
    <w:p w:rsidR="007E1154" w:rsidRDefault="007E1154" w:rsidP="007E1154">
      <w:pPr>
        <w:pStyle w:val="Heading1"/>
      </w:pPr>
      <w:r>
        <w:lastRenderedPageBreak/>
        <w:t>Contact Info:</w:t>
      </w:r>
    </w:p>
    <w:p w:rsidR="007E1154" w:rsidRPr="007E1154" w:rsidRDefault="007E1154" w:rsidP="007E1154">
      <w:pPr>
        <w:spacing w:after="0"/>
        <w:rPr>
          <w:b/>
        </w:rPr>
      </w:pPr>
      <w:r w:rsidRPr="007E1154">
        <w:rPr>
          <w:b/>
        </w:rPr>
        <w:t>Kalamazoo Office</w:t>
      </w:r>
    </w:p>
    <w:p w:rsidR="007E1154" w:rsidRDefault="007E1154" w:rsidP="007E1154">
      <w:r>
        <w:t>517 E. Crosstown Pkwy, Kalamazoo, MI  49001</w:t>
      </w:r>
      <w:r>
        <w:br/>
        <w:t xml:space="preserve">(269) 345-1516 </w:t>
      </w:r>
    </w:p>
    <w:p w:rsidR="007E1154" w:rsidRPr="007E1154" w:rsidRDefault="007E1154" w:rsidP="007E1154">
      <w:pPr>
        <w:spacing w:after="0"/>
        <w:rPr>
          <w:b/>
        </w:rPr>
      </w:pPr>
      <w:r w:rsidRPr="007E1154">
        <w:rPr>
          <w:b/>
        </w:rPr>
        <w:t>St. Joseph Office</w:t>
      </w:r>
    </w:p>
    <w:p w:rsidR="007E1154" w:rsidRDefault="007E1154" w:rsidP="007E1154">
      <w:r>
        <w:t>2900 Lakeview Avenue, St. Joseph, MI 49085</w:t>
      </w:r>
      <w:r>
        <w:br/>
        <w:t>(269) 985-0111</w:t>
      </w:r>
    </w:p>
    <w:p w:rsidR="007E1154" w:rsidRDefault="007E1154" w:rsidP="007E1154">
      <w:r>
        <w:t>www.dnswm.org</w:t>
      </w:r>
    </w:p>
    <w:p w:rsidR="00762F66" w:rsidRPr="009626A1" w:rsidRDefault="00762F66" w:rsidP="00762F66">
      <w:pPr>
        <w:pStyle w:val="Heading1"/>
      </w:pPr>
      <w:r w:rsidRPr="009626A1">
        <w:t>201</w:t>
      </w:r>
      <w:r w:rsidR="00593D56">
        <w:t>2</w:t>
      </w:r>
      <w:r w:rsidRPr="009626A1">
        <w:t>-201</w:t>
      </w:r>
      <w:r w:rsidR="00593D56">
        <w:t>3</w:t>
      </w:r>
      <w:r w:rsidRPr="009626A1">
        <w:t xml:space="preserve"> Donors</w:t>
      </w:r>
    </w:p>
    <w:p w:rsidR="00762F66" w:rsidRPr="009626A1" w:rsidRDefault="00762F66" w:rsidP="00762F66">
      <w:r w:rsidRPr="009626A1">
        <w:t>*indicates Membership</w:t>
      </w:r>
    </w:p>
    <w:p w:rsidR="001441AD" w:rsidRDefault="001441AD" w:rsidP="001441AD">
      <w:pPr>
        <w:spacing w:after="0"/>
      </w:pPr>
      <w:r>
        <w:t>Gerald Albertson &amp; Lynn Kelly-Albertson*</w:t>
      </w:r>
    </w:p>
    <w:p w:rsidR="001441AD" w:rsidRDefault="001441AD" w:rsidP="001441AD">
      <w:pPr>
        <w:spacing w:after="0"/>
      </w:pPr>
      <w:r w:rsidRPr="000F27EE">
        <w:t>Allegra Print &amp; Imaging</w:t>
      </w:r>
    </w:p>
    <w:p w:rsidR="001441AD" w:rsidRDefault="001441AD" w:rsidP="001441AD">
      <w:pPr>
        <w:spacing w:after="0"/>
      </w:pPr>
      <w:r>
        <w:t>George &amp; Sylvia Angelidis</w:t>
      </w:r>
    </w:p>
    <w:p w:rsidR="001441AD" w:rsidRDefault="001441AD" w:rsidP="001441AD">
      <w:pPr>
        <w:spacing w:after="0"/>
      </w:pPr>
      <w:r>
        <w:t>Area Agency on Aging, Region IIIA*</w:t>
      </w:r>
    </w:p>
    <w:p w:rsidR="001441AD" w:rsidRDefault="001441AD" w:rsidP="001441AD">
      <w:pPr>
        <w:spacing w:after="0"/>
      </w:pPr>
      <w:r>
        <w:t>Robert Argue*</w:t>
      </w:r>
    </w:p>
    <w:p w:rsidR="001441AD" w:rsidRDefault="001441AD" w:rsidP="001441AD">
      <w:pPr>
        <w:spacing w:after="0"/>
      </w:pPr>
      <w:r>
        <w:t>Phoenix Asifa</w:t>
      </w:r>
    </w:p>
    <w:p w:rsidR="001441AD" w:rsidRDefault="001441AD" w:rsidP="001441AD">
      <w:pPr>
        <w:spacing w:after="0"/>
      </w:pPr>
      <w:r>
        <w:t>Cheryl Baker*</w:t>
      </w:r>
    </w:p>
    <w:p w:rsidR="001441AD" w:rsidRDefault="001441AD" w:rsidP="001441AD">
      <w:pPr>
        <w:spacing w:after="0"/>
      </w:pPr>
      <w:r w:rsidRPr="00675B90">
        <w:t>Patrick &amp; Marjorie Banks*</w:t>
      </w:r>
    </w:p>
    <w:p w:rsidR="001441AD" w:rsidRDefault="001441AD" w:rsidP="001441AD">
      <w:pPr>
        <w:spacing w:after="0"/>
      </w:pPr>
      <w:r>
        <w:t>Richard &amp; Barbara Baker</w:t>
      </w:r>
    </w:p>
    <w:p w:rsidR="001441AD" w:rsidRDefault="001441AD" w:rsidP="001441AD">
      <w:pPr>
        <w:spacing w:after="0"/>
      </w:pPr>
      <w:r>
        <w:t>Ken &amp; Sue Beadling</w:t>
      </w:r>
    </w:p>
    <w:p w:rsidR="001441AD" w:rsidRDefault="001441AD" w:rsidP="001441AD">
      <w:pPr>
        <w:spacing w:after="0"/>
      </w:pPr>
      <w:r>
        <w:t>Dr. Larry Beer, Child &amp; Family Psychological Services</w:t>
      </w:r>
    </w:p>
    <w:p w:rsidR="001441AD" w:rsidRDefault="001441AD" w:rsidP="001441AD">
      <w:pPr>
        <w:spacing w:after="0"/>
      </w:pPr>
      <w:r>
        <w:t>Kay Bevan</w:t>
      </w:r>
    </w:p>
    <w:p w:rsidR="001441AD" w:rsidRDefault="001441AD" w:rsidP="001441AD">
      <w:pPr>
        <w:spacing w:after="0"/>
      </w:pPr>
      <w:r w:rsidRPr="000F27EE">
        <w:t>The Guido A. &amp; Elizabeth H. Binda Foundation</w:t>
      </w:r>
    </w:p>
    <w:p w:rsidR="001441AD" w:rsidRDefault="001441AD" w:rsidP="001441AD">
      <w:pPr>
        <w:spacing w:after="0"/>
      </w:pPr>
      <w:r>
        <w:t>Lloyd Bloomer</w:t>
      </w:r>
    </w:p>
    <w:p w:rsidR="001441AD" w:rsidRDefault="001441AD" w:rsidP="001441AD">
      <w:pPr>
        <w:spacing w:after="0"/>
      </w:pPr>
      <w:r>
        <w:t>Sven &amp; Connie Bohm*</w:t>
      </w:r>
    </w:p>
    <w:p w:rsidR="001441AD" w:rsidRDefault="001441AD" w:rsidP="001441AD">
      <w:pPr>
        <w:spacing w:after="0"/>
      </w:pPr>
      <w:r>
        <w:t>Bob &amp; Anne Borden*</w:t>
      </w:r>
    </w:p>
    <w:p w:rsidR="001441AD" w:rsidRDefault="001441AD" w:rsidP="001441AD">
      <w:pPr>
        <w:spacing w:after="0"/>
      </w:pPr>
      <w:r>
        <w:t>Brain Injury Association of Michigan –Southern Michigan Chapter</w:t>
      </w:r>
    </w:p>
    <w:p w:rsidR="001441AD" w:rsidRDefault="001441AD" w:rsidP="001441AD">
      <w:pPr>
        <w:spacing w:after="0"/>
      </w:pPr>
      <w:r>
        <w:t>John Bresnahan</w:t>
      </w:r>
    </w:p>
    <w:p w:rsidR="001441AD" w:rsidRDefault="001441AD" w:rsidP="001441AD">
      <w:pPr>
        <w:spacing w:after="0"/>
      </w:pPr>
      <w:r>
        <w:t>Patricia Brogowicz</w:t>
      </w:r>
    </w:p>
    <w:p w:rsidR="001441AD" w:rsidRDefault="001441AD" w:rsidP="001441AD">
      <w:pPr>
        <w:spacing w:after="0"/>
      </w:pPr>
      <w:r>
        <w:t>Bronson Healthcare Midwest employees</w:t>
      </w:r>
    </w:p>
    <w:p w:rsidR="001441AD" w:rsidRDefault="001441AD" w:rsidP="001441AD">
      <w:pPr>
        <w:spacing w:after="0"/>
      </w:pPr>
      <w:r>
        <w:t>Mary &amp; Donald Brown</w:t>
      </w:r>
    </w:p>
    <w:p w:rsidR="001441AD" w:rsidRDefault="001441AD" w:rsidP="001441AD">
      <w:pPr>
        <w:spacing w:after="0"/>
      </w:pPr>
      <w:r>
        <w:t>Rush &amp; Kristen Burpee*</w:t>
      </w:r>
    </w:p>
    <w:p w:rsidR="001441AD" w:rsidRDefault="001441AD" w:rsidP="001441AD">
      <w:pPr>
        <w:spacing w:after="0"/>
      </w:pPr>
      <w:r>
        <w:t>Philip &amp; Patricia Burton</w:t>
      </w:r>
    </w:p>
    <w:p w:rsidR="001441AD" w:rsidRDefault="001441AD" w:rsidP="001441AD">
      <w:pPr>
        <w:spacing w:after="0"/>
      </w:pPr>
      <w:r>
        <w:t>Liz Gilmore Bystrycki</w:t>
      </w:r>
    </w:p>
    <w:p w:rsidR="001441AD" w:rsidRDefault="001441AD" w:rsidP="001441AD">
      <w:pPr>
        <w:spacing w:after="0"/>
      </w:pPr>
      <w:r>
        <w:t>Paul Cahill, 2 Moms &amp; a Mop</w:t>
      </w:r>
    </w:p>
    <w:p w:rsidR="001441AD" w:rsidRDefault="001441AD" w:rsidP="001441AD">
      <w:pPr>
        <w:spacing w:after="0"/>
      </w:pPr>
      <w:r>
        <w:t>Thomas &amp; Penny Campbell*</w:t>
      </w:r>
    </w:p>
    <w:p w:rsidR="001441AD" w:rsidRDefault="001441AD" w:rsidP="001441AD">
      <w:pPr>
        <w:spacing w:after="0"/>
      </w:pPr>
      <w:r>
        <w:t>Traci Carpenter*</w:t>
      </w:r>
    </w:p>
    <w:p w:rsidR="001441AD" w:rsidRDefault="001441AD" w:rsidP="001441AD">
      <w:pPr>
        <w:spacing w:after="0"/>
      </w:pPr>
      <w:r>
        <w:t>John Casper</w:t>
      </w:r>
    </w:p>
    <w:p w:rsidR="001441AD" w:rsidRDefault="001441AD" w:rsidP="001441AD">
      <w:pPr>
        <w:spacing w:after="0"/>
      </w:pPr>
      <w:r w:rsidRPr="00675B90">
        <w:t>Fred &amp; Sue Cataldo*</w:t>
      </w:r>
    </w:p>
    <w:p w:rsidR="001441AD" w:rsidRDefault="001441AD" w:rsidP="001441AD">
      <w:pPr>
        <w:spacing w:after="0"/>
      </w:pPr>
      <w:r>
        <w:t>Center for Progressive Leadership</w:t>
      </w:r>
    </w:p>
    <w:p w:rsidR="001441AD" w:rsidRDefault="001441AD" w:rsidP="001441AD">
      <w:pPr>
        <w:spacing w:after="0"/>
      </w:pPr>
      <w:r>
        <w:lastRenderedPageBreak/>
        <w:t>Cherry Valley Greenhouse</w:t>
      </w:r>
    </w:p>
    <w:p w:rsidR="001441AD" w:rsidRDefault="001441AD" w:rsidP="001441AD">
      <w:pPr>
        <w:spacing w:after="0"/>
      </w:pPr>
      <w:r>
        <w:t>Jamie Clark</w:t>
      </w:r>
    </w:p>
    <w:p w:rsidR="001441AD" w:rsidRDefault="001441AD" w:rsidP="001441AD">
      <w:pPr>
        <w:spacing w:after="0"/>
      </w:pPr>
      <w:r>
        <w:t>Doug &amp; Helen Clary, Clary Painting Service</w:t>
      </w:r>
    </w:p>
    <w:p w:rsidR="001441AD" w:rsidRDefault="001441AD" w:rsidP="001441AD">
      <w:pPr>
        <w:spacing w:after="0"/>
      </w:pPr>
      <w:r>
        <w:t>David Coats*</w:t>
      </w:r>
    </w:p>
    <w:p w:rsidR="001441AD" w:rsidRDefault="001441AD" w:rsidP="001441AD">
      <w:pPr>
        <w:spacing w:after="0"/>
      </w:pPr>
      <w:r>
        <w:t>Frank Cody</w:t>
      </w:r>
    </w:p>
    <w:p w:rsidR="001441AD" w:rsidRDefault="001441AD" w:rsidP="001441AD">
      <w:pPr>
        <w:spacing w:after="0"/>
      </w:pPr>
      <w:r>
        <w:t>Martha Cohen*</w:t>
      </w:r>
    </w:p>
    <w:p w:rsidR="001441AD" w:rsidRDefault="001441AD" w:rsidP="001441AD">
      <w:pPr>
        <w:spacing w:after="0"/>
      </w:pPr>
      <w:r>
        <w:t>Community Inclusive Recreation</w:t>
      </w:r>
    </w:p>
    <w:p w:rsidR="001441AD" w:rsidRDefault="001441AD" w:rsidP="001441AD">
      <w:pPr>
        <w:spacing w:after="0"/>
      </w:pPr>
      <w:r w:rsidRPr="000F27EE">
        <w:t>The H.P. and Genevieve Connable Fund</w:t>
      </w:r>
    </w:p>
    <w:p w:rsidR="001441AD" w:rsidRDefault="001441AD" w:rsidP="001441AD">
      <w:pPr>
        <w:spacing w:after="0"/>
      </w:pPr>
      <w:r>
        <w:t>Donna Cooper</w:t>
      </w:r>
    </w:p>
    <w:p w:rsidR="001441AD" w:rsidRDefault="001441AD" w:rsidP="001441AD">
      <w:pPr>
        <w:spacing w:after="0"/>
      </w:pPr>
      <w:r>
        <w:t>James Cooper*</w:t>
      </w:r>
    </w:p>
    <w:p w:rsidR="001441AD" w:rsidRDefault="001441AD" w:rsidP="001441AD">
      <w:pPr>
        <w:spacing w:after="0"/>
      </w:pPr>
      <w:r>
        <w:t>Joel &amp; Jacquelyn Cooper*</w:t>
      </w:r>
    </w:p>
    <w:p w:rsidR="001441AD" w:rsidRDefault="001441AD" w:rsidP="001441AD">
      <w:pPr>
        <w:spacing w:after="0"/>
      </w:pPr>
      <w:r>
        <w:t>Michael &amp; Jacqueline Corak</w:t>
      </w:r>
    </w:p>
    <w:p w:rsidR="001441AD" w:rsidRDefault="001441AD" w:rsidP="001441AD">
      <w:pPr>
        <w:spacing w:after="0"/>
      </w:pPr>
      <w:r>
        <w:t>Dessa &amp; Ryan Cosma-King*</w:t>
      </w:r>
    </w:p>
    <w:p w:rsidR="001441AD" w:rsidRDefault="001441AD" w:rsidP="001441AD">
      <w:pPr>
        <w:spacing w:after="0"/>
      </w:pPr>
      <w:r>
        <w:t>Thomas Cretsinger</w:t>
      </w:r>
    </w:p>
    <w:p w:rsidR="001441AD" w:rsidRDefault="001441AD" w:rsidP="001441AD">
      <w:pPr>
        <w:spacing w:after="0"/>
      </w:pPr>
      <w:r>
        <w:t>Brenda Cuddeback</w:t>
      </w:r>
    </w:p>
    <w:p w:rsidR="001441AD" w:rsidRDefault="001441AD" w:rsidP="001441AD">
      <w:pPr>
        <w:spacing w:after="0"/>
      </w:pPr>
      <w:r>
        <w:t>Larry Culby*</w:t>
      </w:r>
    </w:p>
    <w:p w:rsidR="001441AD" w:rsidRDefault="001441AD" w:rsidP="001441AD">
      <w:pPr>
        <w:spacing w:after="0"/>
      </w:pPr>
      <w:r>
        <w:t>William Cunningham</w:t>
      </w:r>
    </w:p>
    <w:p w:rsidR="001441AD" w:rsidRDefault="001441AD" w:rsidP="001441AD">
      <w:pPr>
        <w:spacing w:after="0"/>
      </w:pPr>
      <w:r w:rsidRPr="000F27EE">
        <w:t>Dorothy U. Dalton Foundation</w:t>
      </w:r>
    </w:p>
    <w:p w:rsidR="001441AD" w:rsidRDefault="001441AD" w:rsidP="001441AD">
      <w:pPr>
        <w:spacing w:after="0"/>
      </w:pPr>
      <w:r>
        <w:t>Dale &amp; Connie DeGroot</w:t>
      </w:r>
    </w:p>
    <w:p w:rsidR="001441AD" w:rsidRDefault="001441AD" w:rsidP="001441AD">
      <w:pPr>
        <w:spacing w:after="0"/>
      </w:pPr>
      <w:r>
        <w:t>Diane Dalm*</w:t>
      </w:r>
    </w:p>
    <w:p w:rsidR="001441AD" w:rsidRDefault="001441AD" w:rsidP="001441AD">
      <w:pPr>
        <w:spacing w:after="0"/>
      </w:pPr>
      <w:r>
        <w:t>Thomas Danielson</w:t>
      </w:r>
    </w:p>
    <w:p w:rsidR="001441AD" w:rsidRDefault="001441AD" w:rsidP="001441AD">
      <w:pPr>
        <w:spacing w:after="0"/>
      </w:pPr>
      <w:r>
        <w:t>Mrs. Kay Davis</w:t>
      </w:r>
    </w:p>
    <w:p w:rsidR="001441AD" w:rsidRDefault="001441AD" w:rsidP="001441AD">
      <w:pPr>
        <w:spacing w:after="0"/>
      </w:pPr>
      <w:r>
        <w:t>Beth Dean*</w:t>
      </w:r>
    </w:p>
    <w:p w:rsidR="001441AD" w:rsidRDefault="001441AD" w:rsidP="001441AD">
      <w:pPr>
        <w:spacing w:after="0"/>
      </w:pPr>
      <w:r>
        <w:t>Sharon DeHaan*</w:t>
      </w:r>
    </w:p>
    <w:p w:rsidR="001441AD" w:rsidRDefault="001441AD" w:rsidP="001441AD">
      <w:pPr>
        <w:spacing w:after="0"/>
      </w:pPr>
      <w:r>
        <w:t>William &amp; Andrea Deming</w:t>
      </w:r>
    </w:p>
    <w:p w:rsidR="001441AD" w:rsidRDefault="001441AD" w:rsidP="001441AD">
      <w:pPr>
        <w:spacing w:after="0"/>
      </w:pPr>
      <w:r>
        <w:t>Robert &amp; Mary Doud</w:t>
      </w:r>
    </w:p>
    <w:p w:rsidR="001441AD" w:rsidRDefault="001441AD" w:rsidP="001441AD">
      <w:pPr>
        <w:spacing w:after="0"/>
      </w:pPr>
      <w:r>
        <w:t>Kelcie Douglas*</w:t>
      </w:r>
    </w:p>
    <w:p w:rsidR="001441AD" w:rsidRDefault="001441AD" w:rsidP="001441AD">
      <w:pPr>
        <w:spacing w:after="0"/>
      </w:pPr>
      <w:r>
        <w:t>Dale Dowding</w:t>
      </w:r>
    </w:p>
    <w:p w:rsidR="001441AD" w:rsidRDefault="001441AD" w:rsidP="001441AD">
      <w:pPr>
        <w:spacing w:after="0"/>
      </w:pPr>
      <w:r>
        <w:t>Chuck Duclos</w:t>
      </w:r>
    </w:p>
    <w:p w:rsidR="001441AD" w:rsidRDefault="001441AD" w:rsidP="001441AD">
      <w:pPr>
        <w:spacing w:after="0"/>
      </w:pPr>
      <w:r>
        <w:t>Chalonda &amp; Sidney Dwyer*</w:t>
      </w:r>
    </w:p>
    <w:p w:rsidR="001441AD" w:rsidRDefault="001441AD" w:rsidP="001441AD">
      <w:pPr>
        <w:spacing w:after="0"/>
      </w:pPr>
      <w:r>
        <w:t>Marie Eagle*</w:t>
      </w:r>
    </w:p>
    <w:p w:rsidR="001441AD" w:rsidRDefault="001441AD" w:rsidP="001441AD">
      <w:pPr>
        <w:spacing w:after="0"/>
      </w:pPr>
      <w:r>
        <w:t>First United Methodist Church – Kalamazoo</w:t>
      </w:r>
    </w:p>
    <w:p w:rsidR="001441AD" w:rsidRDefault="001441AD" w:rsidP="001441AD">
      <w:pPr>
        <w:spacing w:after="0"/>
      </w:pPr>
      <w:r>
        <w:t>Madeleine Fitch</w:t>
      </w:r>
    </w:p>
    <w:p w:rsidR="001441AD" w:rsidRDefault="001441AD" w:rsidP="001441AD">
      <w:pPr>
        <w:spacing w:after="0"/>
      </w:pPr>
      <w:r>
        <w:t>Karen Ford*</w:t>
      </w:r>
    </w:p>
    <w:p w:rsidR="001441AD" w:rsidRDefault="001441AD" w:rsidP="001441AD">
      <w:pPr>
        <w:spacing w:after="0"/>
      </w:pPr>
      <w:r>
        <w:t>Luana Foster</w:t>
      </w:r>
    </w:p>
    <w:p w:rsidR="001441AD" w:rsidRDefault="001441AD" w:rsidP="001441AD">
      <w:pPr>
        <w:spacing w:after="0"/>
      </w:pPr>
      <w:r w:rsidRPr="000F27EE">
        <w:t>Filippis Foundation</w:t>
      </w:r>
    </w:p>
    <w:p w:rsidR="001441AD" w:rsidRDefault="001441AD" w:rsidP="001441AD">
      <w:pPr>
        <w:spacing w:after="0"/>
      </w:pPr>
      <w:r>
        <w:t>Manuel &amp; Emily Fredericksen</w:t>
      </w:r>
    </w:p>
    <w:p w:rsidR="001441AD" w:rsidRDefault="001441AD" w:rsidP="001441AD">
      <w:pPr>
        <w:spacing w:after="0"/>
      </w:pPr>
      <w:r>
        <w:t>Bonnie Garbrecht</w:t>
      </w:r>
    </w:p>
    <w:p w:rsidR="001441AD" w:rsidRDefault="001441AD" w:rsidP="001441AD">
      <w:pPr>
        <w:spacing w:after="0"/>
      </w:pPr>
      <w:r w:rsidRPr="000F27EE">
        <w:t>The Gary Sisters Foundation</w:t>
      </w:r>
    </w:p>
    <w:p w:rsidR="001441AD" w:rsidRDefault="001441AD" w:rsidP="001441AD">
      <w:pPr>
        <w:spacing w:after="0"/>
      </w:pPr>
      <w:r>
        <w:t>J. Casey Gershon*</w:t>
      </w:r>
    </w:p>
    <w:p w:rsidR="001441AD" w:rsidRDefault="001441AD" w:rsidP="001441AD">
      <w:pPr>
        <w:spacing w:after="0"/>
      </w:pPr>
      <w:r>
        <w:t>Dr. Laura Getty</w:t>
      </w:r>
    </w:p>
    <w:p w:rsidR="001441AD" w:rsidRDefault="001441AD" w:rsidP="001441AD">
      <w:pPr>
        <w:spacing w:after="0"/>
      </w:pPr>
      <w:r w:rsidRPr="007B1861">
        <w:t>Irving S. Gilmore Foundation</w:t>
      </w:r>
    </w:p>
    <w:p w:rsidR="001441AD" w:rsidRDefault="001441AD" w:rsidP="001441AD">
      <w:pPr>
        <w:spacing w:after="0"/>
      </w:pPr>
      <w:r>
        <w:t>Henry &amp; Gertrude Girr</w:t>
      </w:r>
    </w:p>
    <w:p w:rsidR="001441AD" w:rsidRDefault="001441AD" w:rsidP="001441AD">
      <w:pPr>
        <w:spacing w:after="0"/>
      </w:pPr>
      <w:r>
        <w:t>Goodsearch</w:t>
      </w:r>
    </w:p>
    <w:p w:rsidR="001441AD" w:rsidRDefault="001441AD" w:rsidP="001441AD">
      <w:pPr>
        <w:spacing w:after="0"/>
      </w:pPr>
      <w:r>
        <w:t>Adam Grassl &amp; Dr. Patty Reddy, Spartan Medical Supply</w:t>
      </w:r>
    </w:p>
    <w:p w:rsidR="001441AD" w:rsidRDefault="001441AD" w:rsidP="001441AD">
      <w:pPr>
        <w:spacing w:after="0"/>
      </w:pPr>
      <w:r>
        <w:lastRenderedPageBreak/>
        <w:t>Michael &amp; Cindy Gray</w:t>
      </w:r>
    </w:p>
    <w:p w:rsidR="001441AD" w:rsidRDefault="001441AD" w:rsidP="001441AD">
      <w:pPr>
        <w:spacing w:after="0"/>
      </w:pPr>
      <w:r>
        <w:t>Deborah Griffin</w:t>
      </w:r>
    </w:p>
    <w:p w:rsidR="001441AD" w:rsidRDefault="001441AD" w:rsidP="001441AD">
      <w:pPr>
        <w:spacing w:after="0"/>
      </w:pPr>
      <w:r w:rsidRPr="000F27EE">
        <w:t>Nick &amp; Miranda Grunwell</w:t>
      </w:r>
    </w:p>
    <w:p w:rsidR="001441AD" w:rsidRDefault="001441AD" w:rsidP="001441AD">
      <w:pPr>
        <w:spacing w:after="0"/>
      </w:pPr>
      <w:r>
        <w:t>Mary Gustas</w:t>
      </w:r>
    </w:p>
    <w:p w:rsidR="001441AD" w:rsidRDefault="001441AD" w:rsidP="001441AD">
      <w:pPr>
        <w:spacing w:after="0"/>
      </w:pPr>
      <w:r>
        <w:t>Whitney &amp; Lisa Hansen</w:t>
      </w:r>
    </w:p>
    <w:p w:rsidR="001441AD" w:rsidRDefault="001441AD" w:rsidP="001441AD">
      <w:pPr>
        <w:spacing w:after="0"/>
      </w:pPr>
      <w:r>
        <w:t>Karen Halsted</w:t>
      </w:r>
    </w:p>
    <w:p w:rsidR="001441AD" w:rsidRDefault="001441AD" w:rsidP="001441AD">
      <w:pPr>
        <w:spacing w:after="0"/>
      </w:pPr>
      <w:r>
        <w:t>Tony Harring</w:t>
      </w:r>
    </w:p>
    <w:p w:rsidR="001441AD" w:rsidRDefault="001441AD" w:rsidP="001441AD">
      <w:pPr>
        <w:spacing w:after="0"/>
      </w:pPr>
      <w:r>
        <w:t>Haven Reformed Church</w:t>
      </w:r>
    </w:p>
    <w:p w:rsidR="001441AD" w:rsidRDefault="001441AD" w:rsidP="001441AD">
      <w:pPr>
        <w:spacing w:after="0"/>
      </w:pPr>
      <w:r>
        <w:t>Ernest Havran</w:t>
      </w:r>
    </w:p>
    <w:p w:rsidR="001441AD" w:rsidRDefault="001441AD" w:rsidP="001441AD">
      <w:pPr>
        <w:spacing w:after="0"/>
      </w:pPr>
      <w:r>
        <w:t>George &amp; Helen Hebben*</w:t>
      </w:r>
    </w:p>
    <w:p w:rsidR="001441AD" w:rsidRDefault="001441AD" w:rsidP="001441AD">
      <w:pPr>
        <w:spacing w:after="0"/>
      </w:pPr>
      <w:r>
        <w:t>Jennifer Hebben*</w:t>
      </w:r>
    </w:p>
    <w:p w:rsidR="001441AD" w:rsidRDefault="001441AD" w:rsidP="001441AD">
      <w:pPr>
        <w:spacing w:after="0"/>
      </w:pPr>
      <w:r>
        <w:t>Tricia Hennessy</w:t>
      </w:r>
    </w:p>
    <w:p w:rsidR="001441AD" w:rsidRDefault="001441AD" w:rsidP="001441AD">
      <w:pPr>
        <w:spacing w:after="0"/>
      </w:pPr>
      <w:r>
        <w:t>Jeff &amp; Katie Heystek</w:t>
      </w:r>
    </w:p>
    <w:p w:rsidR="001441AD" w:rsidRDefault="001441AD" w:rsidP="001441AD">
      <w:pPr>
        <w:spacing w:after="0"/>
      </w:pPr>
      <w:r>
        <w:t>Carol Hick</w:t>
      </w:r>
    </w:p>
    <w:p w:rsidR="001441AD" w:rsidRDefault="001441AD" w:rsidP="001441AD">
      <w:pPr>
        <w:spacing w:after="0"/>
      </w:pPr>
      <w:r>
        <w:t>Dennitta Hill</w:t>
      </w:r>
    </w:p>
    <w:p w:rsidR="001441AD" w:rsidRDefault="001441AD" w:rsidP="001441AD">
      <w:pPr>
        <w:spacing w:after="0"/>
      </w:pPr>
      <w:r>
        <w:t>John &amp; Gail Hill</w:t>
      </w:r>
    </w:p>
    <w:p w:rsidR="001441AD" w:rsidRDefault="001441AD" w:rsidP="001441AD">
      <w:pPr>
        <w:spacing w:after="0"/>
      </w:pPr>
      <w:r w:rsidRPr="009C4356">
        <w:t>Robyn Hill*</w:t>
      </w:r>
    </w:p>
    <w:p w:rsidR="001441AD" w:rsidRDefault="001441AD" w:rsidP="001441AD">
      <w:pPr>
        <w:spacing w:after="0"/>
      </w:pPr>
      <w:r>
        <w:t>Nancy Hitson</w:t>
      </w:r>
    </w:p>
    <w:p w:rsidR="001441AD" w:rsidRDefault="001441AD" w:rsidP="001441AD">
      <w:pPr>
        <w:spacing w:after="0"/>
      </w:pPr>
      <w:r>
        <w:t>Heather Holloway*</w:t>
      </w:r>
    </w:p>
    <w:p w:rsidR="001441AD" w:rsidRDefault="001441AD" w:rsidP="001441AD">
      <w:pPr>
        <w:spacing w:after="0"/>
      </w:pPr>
      <w:r>
        <w:t>Jason &amp; Jackie Horan*</w:t>
      </w:r>
    </w:p>
    <w:p w:rsidR="001441AD" w:rsidRDefault="001441AD" w:rsidP="001441AD">
      <w:pPr>
        <w:spacing w:after="0"/>
      </w:pPr>
      <w:r>
        <w:t>Thomas &amp; Brigitte Huff</w:t>
      </w:r>
    </w:p>
    <w:p w:rsidR="001441AD" w:rsidRDefault="001441AD" w:rsidP="001441AD">
      <w:pPr>
        <w:spacing w:after="0"/>
      </w:pPr>
      <w:r>
        <w:t>Rochele Habeck &amp; H. Allan Hunt</w:t>
      </w:r>
    </w:p>
    <w:p w:rsidR="001441AD" w:rsidRDefault="001441AD" w:rsidP="001441AD">
      <w:pPr>
        <w:spacing w:after="0"/>
      </w:pPr>
      <w:r>
        <w:t>Brian Hutchinson</w:t>
      </w:r>
    </w:p>
    <w:p w:rsidR="001441AD" w:rsidRDefault="001441AD" w:rsidP="001441AD">
      <w:pPr>
        <w:spacing w:after="0"/>
      </w:pPr>
      <w:r w:rsidRPr="009C4356">
        <w:t>The Independence Ride</w:t>
      </w:r>
    </w:p>
    <w:p w:rsidR="001441AD" w:rsidRDefault="001441AD" w:rsidP="001441AD">
      <w:pPr>
        <w:spacing w:after="0"/>
      </w:pPr>
      <w:r>
        <w:t>Scott Ingold</w:t>
      </w:r>
    </w:p>
    <w:p w:rsidR="001441AD" w:rsidRDefault="001441AD" w:rsidP="001441AD">
      <w:pPr>
        <w:spacing w:after="0"/>
      </w:pPr>
      <w:r w:rsidRPr="00675B90">
        <w:t>Mark &amp; Cindy Jackson*</w:t>
      </w:r>
    </w:p>
    <w:p w:rsidR="001441AD" w:rsidRDefault="001441AD" w:rsidP="001441AD">
      <w:pPr>
        <w:spacing w:after="0"/>
      </w:pPr>
      <w:r>
        <w:t>Kelley James-Jura</w:t>
      </w:r>
    </w:p>
    <w:p w:rsidR="001441AD" w:rsidRDefault="001441AD" w:rsidP="001441AD">
      <w:pPr>
        <w:spacing w:after="0"/>
      </w:pPr>
      <w:r>
        <w:t>Kalamazoo Community Foundation/John E. Fetzer Institute Fund</w:t>
      </w:r>
    </w:p>
    <w:p w:rsidR="001441AD" w:rsidRDefault="001441AD" w:rsidP="001441AD">
      <w:pPr>
        <w:spacing w:after="0"/>
      </w:pPr>
      <w:r>
        <w:t>Peter Katz*</w:t>
      </w:r>
    </w:p>
    <w:p w:rsidR="001441AD" w:rsidRDefault="001441AD" w:rsidP="001441AD">
      <w:pPr>
        <w:spacing w:after="0"/>
      </w:pPr>
      <w:r>
        <w:t>Kelly Grace*</w:t>
      </w:r>
    </w:p>
    <w:p w:rsidR="001441AD" w:rsidRDefault="001441AD" w:rsidP="001441AD">
      <w:pPr>
        <w:spacing w:after="0"/>
      </w:pPr>
      <w:r w:rsidRPr="00A034EB">
        <w:t>Douglas &amp; Kathy Kirk</w:t>
      </w:r>
    </w:p>
    <w:p w:rsidR="001441AD" w:rsidRDefault="001441AD" w:rsidP="001441AD">
      <w:pPr>
        <w:spacing w:after="0"/>
      </w:pPr>
      <w:r>
        <w:t>Arthur &amp; Anne Klute</w:t>
      </w:r>
    </w:p>
    <w:p w:rsidR="001441AD" w:rsidRDefault="001441AD" w:rsidP="001441AD">
      <w:pPr>
        <w:spacing w:after="0"/>
      </w:pPr>
      <w:r w:rsidRPr="00A034EB">
        <w:t>Kevin &amp; Katie Klute*</w:t>
      </w:r>
    </w:p>
    <w:p w:rsidR="001441AD" w:rsidRDefault="001441AD" w:rsidP="001441AD">
      <w:pPr>
        <w:spacing w:after="0"/>
      </w:pPr>
      <w:r>
        <w:t>Joseph &amp; Jeanne Konrad*</w:t>
      </w:r>
    </w:p>
    <w:p w:rsidR="001441AD" w:rsidRDefault="001441AD" w:rsidP="001441AD">
      <w:pPr>
        <w:spacing w:after="0"/>
      </w:pPr>
      <w:r>
        <w:t>Rashmi &amp; Cathy Kothari</w:t>
      </w:r>
    </w:p>
    <w:p w:rsidR="001441AD" w:rsidRDefault="001441AD" w:rsidP="001441AD">
      <w:pPr>
        <w:spacing w:after="0"/>
      </w:pPr>
      <w:r>
        <w:t>Tom Kruse*</w:t>
      </w:r>
    </w:p>
    <w:p w:rsidR="001441AD" w:rsidRDefault="001441AD" w:rsidP="001441AD">
      <w:pPr>
        <w:spacing w:after="0"/>
      </w:pPr>
      <w:r>
        <w:t>Sara Kunkel</w:t>
      </w:r>
    </w:p>
    <w:p w:rsidR="001441AD" w:rsidRDefault="001441AD" w:rsidP="001441AD">
      <w:pPr>
        <w:spacing w:after="0"/>
      </w:pPr>
      <w:r>
        <w:t>Gennelia Laluna-Schaeffer*</w:t>
      </w:r>
    </w:p>
    <w:p w:rsidR="001441AD" w:rsidRDefault="001441AD" w:rsidP="001441AD">
      <w:pPr>
        <w:spacing w:after="0"/>
      </w:pPr>
      <w:r>
        <w:t>Ron &amp; Lina Lambe*</w:t>
      </w:r>
    </w:p>
    <w:p w:rsidR="001441AD" w:rsidRDefault="001441AD" w:rsidP="001441AD">
      <w:pPr>
        <w:spacing w:after="0"/>
      </w:pPr>
      <w:r>
        <w:t>Anna Langerveld</w:t>
      </w:r>
    </w:p>
    <w:p w:rsidR="001441AD" w:rsidRDefault="001441AD" w:rsidP="001441AD">
      <w:pPr>
        <w:spacing w:after="0"/>
      </w:pPr>
      <w:r>
        <w:t>Eric Large*</w:t>
      </w:r>
    </w:p>
    <w:p w:rsidR="001441AD" w:rsidRDefault="001441AD" w:rsidP="001441AD">
      <w:pPr>
        <w:spacing w:after="0"/>
      </w:pPr>
      <w:r>
        <w:t>James &amp; Helene Lenfield</w:t>
      </w:r>
    </w:p>
    <w:p w:rsidR="001441AD" w:rsidRDefault="001441AD" w:rsidP="001441AD">
      <w:pPr>
        <w:spacing w:after="0"/>
      </w:pPr>
      <w:r>
        <w:t>Scott Lent &amp; Mona Khaled*</w:t>
      </w:r>
    </w:p>
    <w:p w:rsidR="001441AD" w:rsidRDefault="001441AD" w:rsidP="001441AD">
      <w:pPr>
        <w:spacing w:after="0"/>
      </w:pPr>
      <w:r>
        <w:t>Patricia Leonard*</w:t>
      </w:r>
    </w:p>
    <w:p w:rsidR="001441AD" w:rsidRDefault="001441AD" w:rsidP="001441AD">
      <w:pPr>
        <w:spacing w:after="0"/>
      </w:pPr>
      <w:r>
        <w:t>Kristopher Lewis</w:t>
      </w:r>
    </w:p>
    <w:p w:rsidR="001441AD" w:rsidRDefault="001441AD" w:rsidP="001441AD">
      <w:pPr>
        <w:spacing w:after="0"/>
      </w:pPr>
      <w:r w:rsidRPr="009C4356">
        <w:lastRenderedPageBreak/>
        <w:t>Lifeline Initiative, a Partnership of the Greater Kalamazoo United Way and the Kalamazoo Community   Foundation</w:t>
      </w:r>
    </w:p>
    <w:p w:rsidR="001441AD" w:rsidRDefault="001441AD" w:rsidP="001441AD">
      <w:pPr>
        <w:spacing w:after="0"/>
      </w:pPr>
      <w:r>
        <w:t>Debra Lindstrom</w:t>
      </w:r>
    </w:p>
    <w:p w:rsidR="001441AD" w:rsidRDefault="001441AD" w:rsidP="001441AD">
      <w:pPr>
        <w:spacing w:after="0"/>
      </w:pPr>
      <w:r>
        <w:t>Joanne Lowery</w:t>
      </w:r>
    </w:p>
    <w:p w:rsidR="001441AD" w:rsidRDefault="001441AD" w:rsidP="001441AD">
      <w:pPr>
        <w:spacing w:after="0"/>
      </w:pPr>
      <w:r>
        <w:t>Gregory Lozeau</w:t>
      </w:r>
    </w:p>
    <w:p w:rsidR="001441AD" w:rsidRDefault="001441AD" w:rsidP="001441AD">
      <w:pPr>
        <w:spacing w:after="0"/>
      </w:pPr>
      <w:r>
        <w:t>Brian Lucas</w:t>
      </w:r>
    </w:p>
    <w:p w:rsidR="001441AD" w:rsidRDefault="001441AD" w:rsidP="001441AD">
      <w:pPr>
        <w:spacing w:after="0"/>
      </w:pPr>
      <w:r>
        <w:t>Betty Lujan-Roberts &amp; Arthur Roberts*</w:t>
      </w:r>
    </w:p>
    <w:p w:rsidR="001441AD" w:rsidRDefault="001441AD" w:rsidP="001441AD">
      <w:pPr>
        <w:spacing w:after="0"/>
      </w:pPr>
      <w:r>
        <w:t>Fritz &amp; Linda MacDonald*</w:t>
      </w:r>
    </w:p>
    <w:p w:rsidR="001441AD" w:rsidRDefault="001441AD" w:rsidP="001441AD">
      <w:pPr>
        <w:spacing w:after="0"/>
      </w:pPr>
      <w:r>
        <w:t>Vishnu Gloutham Mallapragada</w:t>
      </w:r>
    </w:p>
    <w:p w:rsidR="001441AD" w:rsidRDefault="001441AD" w:rsidP="001441AD">
      <w:pPr>
        <w:spacing w:after="0"/>
      </w:pPr>
      <w:r>
        <w:t>Kenneth &amp; Kelly Mange</w:t>
      </w:r>
    </w:p>
    <w:p w:rsidR="001441AD" w:rsidRDefault="001441AD" w:rsidP="001441AD">
      <w:pPr>
        <w:spacing w:after="0"/>
      </w:pPr>
      <w:r>
        <w:t>Lillian &amp; Rodney Manning</w:t>
      </w:r>
    </w:p>
    <w:p w:rsidR="001441AD" w:rsidRDefault="001441AD" w:rsidP="001441AD">
      <w:pPr>
        <w:spacing w:after="0"/>
      </w:pPr>
      <w:r>
        <w:t>Gaspare &amp; Vincenza Matranga</w:t>
      </w:r>
    </w:p>
    <w:p w:rsidR="001441AD" w:rsidRDefault="001441AD" w:rsidP="001441AD">
      <w:pPr>
        <w:spacing w:after="0"/>
      </w:pPr>
      <w:r>
        <w:t>John Matthews</w:t>
      </w:r>
    </w:p>
    <w:p w:rsidR="001441AD" w:rsidRDefault="001441AD" w:rsidP="001441AD">
      <w:pPr>
        <w:spacing w:after="0"/>
      </w:pPr>
      <w:r>
        <w:t>David Maurer</w:t>
      </w:r>
    </w:p>
    <w:p w:rsidR="001441AD" w:rsidRDefault="001441AD" w:rsidP="001441AD">
      <w:pPr>
        <w:spacing w:after="0"/>
      </w:pPr>
      <w:r>
        <w:t>Prudence McCabe</w:t>
      </w:r>
    </w:p>
    <w:p w:rsidR="001441AD" w:rsidRDefault="001441AD" w:rsidP="001441AD">
      <w:pPr>
        <w:spacing w:after="0"/>
      </w:pPr>
      <w:r>
        <w:t>Charles &amp; Michele McGowen</w:t>
      </w:r>
    </w:p>
    <w:p w:rsidR="001441AD" w:rsidRDefault="001441AD" w:rsidP="001441AD">
      <w:pPr>
        <w:spacing w:after="0"/>
      </w:pPr>
      <w:r>
        <w:t>Scott McQueen</w:t>
      </w:r>
    </w:p>
    <w:p w:rsidR="001441AD" w:rsidRDefault="001441AD" w:rsidP="001441AD">
      <w:pPr>
        <w:spacing w:after="0"/>
      </w:pPr>
      <w:r>
        <w:t>Anonymous</w:t>
      </w:r>
    </w:p>
    <w:p w:rsidR="001441AD" w:rsidRDefault="001441AD" w:rsidP="001441AD">
      <w:pPr>
        <w:spacing w:after="0"/>
      </w:pPr>
      <w:r>
        <w:t>Faith Meadows</w:t>
      </w:r>
    </w:p>
    <w:p w:rsidR="001441AD" w:rsidRDefault="001441AD" w:rsidP="001441AD">
      <w:pPr>
        <w:spacing w:after="0"/>
      </w:pPr>
      <w:r>
        <w:t>Carolyn Mesara</w:t>
      </w:r>
    </w:p>
    <w:p w:rsidR="001441AD" w:rsidRDefault="001441AD" w:rsidP="001441AD">
      <w:pPr>
        <w:spacing w:after="0"/>
      </w:pPr>
      <w:r>
        <w:t>Michigan Commerce Bank</w:t>
      </w:r>
    </w:p>
    <w:p w:rsidR="001441AD" w:rsidRDefault="001441AD" w:rsidP="001441AD">
      <w:pPr>
        <w:spacing w:after="0"/>
      </w:pPr>
      <w:r>
        <w:t>Michigan SILC*</w:t>
      </w:r>
    </w:p>
    <w:p w:rsidR="001441AD" w:rsidRDefault="001441AD" w:rsidP="001441AD">
      <w:pPr>
        <w:spacing w:after="0"/>
      </w:pPr>
      <w:r w:rsidRPr="00675B90">
        <w:t>Phillip &amp; Constance Micklin</w:t>
      </w:r>
    </w:p>
    <w:p w:rsidR="001441AD" w:rsidRDefault="001441AD" w:rsidP="001441AD">
      <w:pPr>
        <w:spacing w:after="0"/>
      </w:pPr>
      <w:r>
        <w:t>Lauralee Pierce Middleton</w:t>
      </w:r>
    </w:p>
    <w:p w:rsidR="001441AD" w:rsidRDefault="001441AD" w:rsidP="001441AD">
      <w:pPr>
        <w:spacing w:after="0"/>
      </w:pPr>
      <w:r>
        <w:t>Michelle Miller-Adams</w:t>
      </w:r>
    </w:p>
    <w:p w:rsidR="001441AD" w:rsidRDefault="001441AD" w:rsidP="001441AD">
      <w:pPr>
        <w:spacing w:after="0"/>
      </w:pPr>
      <w:r>
        <w:t>Michele Mollard</w:t>
      </w:r>
    </w:p>
    <w:p w:rsidR="001441AD" w:rsidRDefault="001441AD" w:rsidP="001441AD">
      <w:pPr>
        <w:spacing w:after="0"/>
      </w:pPr>
      <w:r w:rsidRPr="000F27EE">
        <w:t>The George &amp; Amy Monroe Foundation</w:t>
      </w:r>
    </w:p>
    <w:p w:rsidR="001441AD" w:rsidRDefault="001441AD" w:rsidP="001441AD">
      <w:pPr>
        <w:spacing w:after="0"/>
      </w:pPr>
      <w:r>
        <w:t>Catherine Niessink</w:t>
      </w:r>
    </w:p>
    <w:p w:rsidR="001441AD" w:rsidRDefault="001441AD" w:rsidP="001441AD">
      <w:pPr>
        <w:spacing w:after="0"/>
      </w:pPr>
      <w:r>
        <w:t>Noble Networks</w:t>
      </w:r>
    </w:p>
    <w:p w:rsidR="001441AD" w:rsidRDefault="001441AD" w:rsidP="001441AD">
      <w:pPr>
        <w:spacing w:after="0"/>
      </w:pPr>
      <w:r>
        <w:t>Kim Nolan, Progressive Alternatives</w:t>
      </w:r>
    </w:p>
    <w:p w:rsidR="001441AD" w:rsidRDefault="001441AD" w:rsidP="001441AD">
      <w:pPr>
        <w:spacing w:after="0"/>
      </w:pPr>
      <w:r>
        <w:t>Sandra Oaks</w:t>
      </w:r>
    </w:p>
    <w:p w:rsidR="001441AD" w:rsidRDefault="001441AD" w:rsidP="001441AD">
      <w:pPr>
        <w:spacing w:after="0"/>
      </w:pPr>
      <w:r>
        <w:t>David &amp; Rhonda Orchanian</w:t>
      </w:r>
    </w:p>
    <w:p w:rsidR="001441AD" w:rsidRDefault="001441AD" w:rsidP="001441AD">
      <w:pPr>
        <w:spacing w:after="0"/>
      </w:pPr>
      <w:r>
        <w:t>Cassandra Oros</w:t>
      </w:r>
    </w:p>
    <w:p w:rsidR="001441AD" w:rsidRDefault="001441AD" w:rsidP="001441AD">
      <w:pPr>
        <w:spacing w:after="0"/>
      </w:pPr>
      <w:r>
        <w:t>Keegan Orr</w:t>
      </w:r>
    </w:p>
    <w:p w:rsidR="001441AD" w:rsidRDefault="001441AD" w:rsidP="001441AD">
      <w:pPr>
        <w:spacing w:after="0"/>
      </w:pPr>
      <w:r>
        <w:t>Paul Oswald</w:t>
      </w:r>
    </w:p>
    <w:p w:rsidR="001441AD" w:rsidRDefault="001441AD" w:rsidP="001441AD">
      <w:pPr>
        <w:spacing w:after="0"/>
      </w:pPr>
      <w:r>
        <w:t>Edward Pawlak</w:t>
      </w:r>
    </w:p>
    <w:p w:rsidR="001441AD" w:rsidRDefault="001441AD" w:rsidP="001441AD">
      <w:pPr>
        <w:spacing w:after="0"/>
      </w:pPr>
      <w:r>
        <w:t>Tracy Pettit, Payroll Plus</w:t>
      </w:r>
    </w:p>
    <w:p w:rsidR="001441AD" w:rsidRDefault="001441AD" w:rsidP="001441AD">
      <w:pPr>
        <w:spacing w:after="0"/>
      </w:pPr>
      <w:r>
        <w:t>Thom Phillips</w:t>
      </w:r>
    </w:p>
    <w:p w:rsidR="001441AD" w:rsidRDefault="001441AD" w:rsidP="001441AD">
      <w:pPr>
        <w:spacing w:after="0"/>
      </w:pPr>
      <w:r>
        <w:t>Robin Pollens*</w:t>
      </w:r>
    </w:p>
    <w:p w:rsidR="001441AD" w:rsidRDefault="001441AD" w:rsidP="001441AD">
      <w:pPr>
        <w:spacing w:after="0"/>
      </w:pPr>
      <w:r>
        <w:t>Eric Potts</w:t>
      </w:r>
    </w:p>
    <w:p w:rsidR="001441AD" w:rsidRDefault="001441AD" w:rsidP="001441AD">
      <w:pPr>
        <w:spacing w:after="0"/>
      </w:pPr>
      <w:r>
        <w:t>Jennifer Prullage*</w:t>
      </w:r>
    </w:p>
    <w:p w:rsidR="001441AD" w:rsidRDefault="001441AD" w:rsidP="001441AD">
      <w:pPr>
        <w:spacing w:after="0"/>
      </w:pPr>
      <w:r>
        <w:t>Judith Rapp</w:t>
      </w:r>
    </w:p>
    <w:p w:rsidR="001441AD" w:rsidRDefault="001441AD" w:rsidP="001441AD">
      <w:pPr>
        <w:spacing w:after="0"/>
      </w:pPr>
      <w:r>
        <w:t>Claudette Reid</w:t>
      </w:r>
    </w:p>
    <w:p w:rsidR="001441AD" w:rsidRDefault="001441AD" w:rsidP="001441AD">
      <w:pPr>
        <w:spacing w:after="0"/>
      </w:pPr>
      <w:r>
        <w:t>Joseph &amp; Carmela Renda</w:t>
      </w:r>
    </w:p>
    <w:p w:rsidR="001441AD" w:rsidRDefault="001441AD" w:rsidP="001441AD">
      <w:pPr>
        <w:spacing w:after="0"/>
      </w:pPr>
      <w:r w:rsidRPr="009C4356">
        <w:t>Loren &amp; Kathleen Rhoad</w:t>
      </w:r>
    </w:p>
    <w:p w:rsidR="001441AD" w:rsidRDefault="001441AD" w:rsidP="001441AD">
      <w:pPr>
        <w:spacing w:after="0"/>
      </w:pPr>
      <w:r>
        <w:lastRenderedPageBreak/>
        <w:t>Derrick &amp; Jamie Ricca</w:t>
      </w:r>
    </w:p>
    <w:p w:rsidR="001441AD" w:rsidRDefault="001441AD" w:rsidP="001441AD">
      <w:pPr>
        <w:spacing w:after="0"/>
      </w:pPr>
      <w:r>
        <w:t>Stacy Riddle*</w:t>
      </w:r>
    </w:p>
    <w:p w:rsidR="001441AD" w:rsidRDefault="001441AD" w:rsidP="001441AD">
      <w:pPr>
        <w:spacing w:after="0"/>
      </w:pPr>
      <w:r>
        <w:t>Rita Rifenberg</w:t>
      </w:r>
    </w:p>
    <w:p w:rsidR="001441AD" w:rsidRDefault="001441AD" w:rsidP="001441AD">
      <w:pPr>
        <w:spacing w:after="0"/>
      </w:pPr>
      <w:r>
        <w:t>Lauren Ritter*</w:t>
      </w:r>
    </w:p>
    <w:p w:rsidR="001441AD" w:rsidRDefault="001441AD" w:rsidP="001441AD">
      <w:pPr>
        <w:spacing w:after="0"/>
      </w:pPr>
      <w:r>
        <w:t>George &amp; Louise Robeck</w:t>
      </w:r>
    </w:p>
    <w:p w:rsidR="001441AD" w:rsidRDefault="001441AD" w:rsidP="001441AD">
      <w:pPr>
        <w:spacing w:after="0"/>
      </w:pPr>
      <w:r>
        <w:t>Mark Runnels</w:t>
      </w:r>
    </w:p>
    <w:p w:rsidR="001441AD" w:rsidRDefault="001441AD" w:rsidP="001441AD">
      <w:pPr>
        <w:spacing w:after="0"/>
      </w:pPr>
      <w:r>
        <w:t>Felix Olvera</w:t>
      </w:r>
    </w:p>
    <w:p w:rsidR="001441AD" w:rsidRDefault="001441AD" w:rsidP="001441AD">
      <w:pPr>
        <w:spacing w:after="0"/>
      </w:pPr>
      <w:r>
        <w:t>Julie Rogers &amp; Edward Orloff*</w:t>
      </w:r>
    </w:p>
    <w:p w:rsidR="001441AD" w:rsidRDefault="001441AD" w:rsidP="001441AD">
      <w:pPr>
        <w:spacing w:after="0"/>
      </w:pPr>
      <w:r>
        <w:t>Frances Ortquist</w:t>
      </w:r>
    </w:p>
    <w:p w:rsidR="001441AD" w:rsidRDefault="001441AD" w:rsidP="001441AD">
      <w:pPr>
        <w:spacing w:after="0"/>
      </w:pPr>
      <w:r>
        <w:t>Judith Owens</w:t>
      </w:r>
    </w:p>
    <w:p w:rsidR="001441AD" w:rsidRDefault="001441AD" w:rsidP="001441AD">
      <w:pPr>
        <w:spacing w:after="0"/>
      </w:pPr>
      <w:r>
        <w:t>Palisades/Entergy</w:t>
      </w:r>
    </w:p>
    <w:p w:rsidR="001441AD" w:rsidRDefault="001441AD" w:rsidP="001441AD">
      <w:pPr>
        <w:spacing w:after="0"/>
      </w:pPr>
      <w:r>
        <w:t>Palisades /Entergy Employee Fund</w:t>
      </w:r>
    </w:p>
    <w:p w:rsidR="001441AD" w:rsidRDefault="001441AD" w:rsidP="001441AD">
      <w:pPr>
        <w:spacing w:after="0"/>
      </w:pPr>
      <w:r>
        <w:t>Robin Pfeiffer, Benefits Planning Group, LLC</w:t>
      </w:r>
    </w:p>
    <w:p w:rsidR="001441AD" w:rsidRDefault="001441AD" w:rsidP="001441AD">
      <w:pPr>
        <w:spacing w:after="0"/>
      </w:pPr>
      <w:r>
        <w:t>Sandra Rohm</w:t>
      </w:r>
    </w:p>
    <w:p w:rsidR="001441AD" w:rsidRDefault="001441AD" w:rsidP="001441AD">
      <w:pPr>
        <w:spacing w:after="0"/>
      </w:pPr>
      <w:r>
        <w:t>Mary Root &amp; James Rodbard</w:t>
      </w:r>
    </w:p>
    <w:p w:rsidR="001441AD" w:rsidRDefault="001441AD" w:rsidP="001441AD">
      <w:pPr>
        <w:spacing w:after="0"/>
      </w:pPr>
      <w:r>
        <w:t>Kristine Rudowske</w:t>
      </w:r>
    </w:p>
    <w:p w:rsidR="001441AD" w:rsidRDefault="001441AD" w:rsidP="001441AD">
      <w:pPr>
        <w:spacing w:after="0"/>
      </w:pPr>
      <w:r>
        <w:t>Senator Tonya Schuitmaker</w:t>
      </w:r>
    </w:p>
    <w:p w:rsidR="001441AD" w:rsidRDefault="001441AD" w:rsidP="001441AD">
      <w:pPr>
        <w:spacing w:after="0"/>
      </w:pPr>
      <w:r>
        <w:t>Susan Searight*</w:t>
      </w:r>
    </w:p>
    <w:p w:rsidR="001441AD" w:rsidRDefault="001441AD" w:rsidP="001441AD">
      <w:pPr>
        <w:spacing w:after="0"/>
      </w:pPr>
      <w:r>
        <w:t>Secant Technologies*</w:t>
      </w:r>
    </w:p>
    <w:p w:rsidR="001441AD" w:rsidRDefault="001441AD" w:rsidP="001441AD">
      <w:pPr>
        <w:spacing w:after="0"/>
      </w:pPr>
      <w:r>
        <w:t>Janice Selden*</w:t>
      </w:r>
    </w:p>
    <w:p w:rsidR="001441AD" w:rsidRDefault="001441AD" w:rsidP="001441AD">
      <w:pPr>
        <w:spacing w:after="0"/>
      </w:pPr>
      <w:r>
        <w:t>Jerome &amp; Judy Sivak</w:t>
      </w:r>
    </w:p>
    <w:p w:rsidR="001441AD" w:rsidRDefault="001441AD" w:rsidP="001441AD">
      <w:pPr>
        <w:spacing w:after="0"/>
      </w:pPr>
      <w:r>
        <w:t>Dave Skein &amp; Nancy Gallihugh</w:t>
      </w:r>
    </w:p>
    <w:p w:rsidR="001441AD" w:rsidRDefault="001441AD" w:rsidP="001441AD">
      <w:pPr>
        <w:spacing w:after="0"/>
      </w:pPr>
      <w:r>
        <w:t>Tim Sloan</w:t>
      </w:r>
    </w:p>
    <w:p w:rsidR="001441AD" w:rsidRDefault="001441AD" w:rsidP="001441AD">
      <w:pPr>
        <w:spacing w:after="0"/>
      </w:pPr>
      <w:r>
        <w:t>Marla &amp; Lawson Spicer</w:t>
      </w:r>
    </w:p>
    <w:p w:rsidR="001441AD" w:rsidRDefault="001441AD" w:rsidP="001441AD">
      <w:pPr>
        <w:spacing w:after="0"/>
      </w:pPr>
      <w:r>
        <w:t>Scott Spicer*</w:t>
      </w:r>
    </w:p>
    <w:p w:rsidR="001441AD" w:rsidRDefault="001441AD" w:rsidP="001441AD">
      <w:pPr>
        <w:spacing w:after="0"/>
      </w:pPr>
      <w:r>
        <w:t>Henrietta Squires</w:t>
      </w:r>
    </w:p>
    <w:p w:rsidR="001441AD" w:rsidRDefault="001441AD" w:rsidP="001441AD">
      <w:pPr>
        <w:spacing w:after="0"/>
      </w:pPr>
      <w:r w:rsidRPr="007B1861">
        <w:t>St. Joseph County United Way</w:t>
      </w:r>
    </w:p>
    <w:p w:rsidR="001441AD" w:rsidRDefault="001441AD" w:rsidP="001441AD">
      <w:pPr>
        <w:spacing w:after="0"/>
      </w:pPr>
      <w:r>
        <w:t>Aimee Sterk</w:t>
      </w:r>
    </w:p>
    <w:p w:rsidR="001441AD" w:rsidRDefault="001441AD" w:rsidP="001441AD">
      <w:pPr>
        <w:spacing w:after="0"/>
      </w:pPr>
      <w:r>
        <w:t>Roysten &amp; Thelma Stewart</w:t>
      </w:r>
    </w:p>
    <w:p w:rsidR="001441AD" w:rsidRDefault="001441AD" w:rsidP="001441AD">
      <w:pPr>
        <w:spacing w:after="0"/>
      </w:pPr>
      <w:r>
        <w:t>Thomas L &amp; Priscilla Swiat, Jr.</w:t>
      </w:r>
    </w:p>
    <w:p w:rsidR="001441AD" w:rsidRDefault="001441AD" w:rsidP="001441AD">
      <w:pPr>
        <w:spacing w:after="0"/>
      </w:pPr>
      <w:r>
        <w:t>Jerome &amp; Judy Sivak</w:t>
      </w:r>
    </w:p>
    <w:p w:rsidR="001441AD" w:rsidRDefault="001441AD" w:rsidP="001441AD">
      <w:pPr>
        <w:spacing w:after="0"/>
      </w:pPr>
      <w:r>
        <w:t>Andrew Targowski</w:t>
      </w:r>
    </w:p>
    <w:p w:rsidR="001441AD" w:rsidRDefault="001441AD" w:rsidP="001441AD">
      <w:pPr>
        <w:spacing w:after="0"/>
      </w:pPr>
      <w:r w:rsidRPr="007B1861">
        <w:t>Title Check</w:t>
      </w:r>
    </w:p>
    <w:p w:rsidR="001441AD" w:rsidRDefault="001441AD" w:rsidP="001441AD">
      <w:pPr>
        <w:spacing w:after="0"/>
      </w:pPr>
      <w:r>
        <w:t>Sen Toda*</w:t>
      </w:r>
    </w:p>
    <w:p w:rsidR="001441AD" w:rsidRDefault="001441AD" w:rsidP="001441AD">
      <w:pPr>
        <w:spacing w:after="0"/>
      </w:pPr>
      <w:r w:rsidRPr="000F27EE">
        <w:t>Jill &amp; Eric Tooman*</w:t>
      </w:r>
    </w:p>
    <w:p w:rsidR="001441AD" w:rsidRDefault="001441AD" w:rsidP="001441AD">
      <w:pPr>
        <w:spacing w:after="0"/>
      </w:pPr>
      <w:r>
        <w:t>Bob &amp; Marjorie Tower</w:t>
      </w:r>
    </w:p>
    <w:p w:rsidR="001441AD" w:rsidRDefault="001441AD" w:rsidP="001441AD">
      <w:pPr>
        <w:spacing w:after="0"/>
      </w:pPr>
      <w:r w:rsidRPr="000F27EE">
        <w:t>Robert &amp; Patricia Townsend*</w:t>
      </w:r>
    </w:p>
    <w:p w:rsidR="001441AD" w:rsidRDefault="001441AD" w:rsidP="001441AD">
      <w:pPr>
        <w:spacing w:after="0"/>
      </w:pPr>
      <w:r w:rsidRPr="000F27EE">
        <w:t>Townsquare Media, WRKR 107.7</w:t>
      </w:r>
    </w:p>
    <w:p w:rsidR="001441AD" w:rsidRDefault="001441AD" w:rsidP="001441AD">
      <w:pPr>
        <w:spacing w:after="0"/>
      </w:pPr>
      <w:r>
        <w:t>Dawn Tyler*</w:t>
      </w:r>
    </w:p>
    <w:p w:rsidR="001441AD" w:rsidRDefault="001441AD" w:rsidP="001441AD">
      <w:pPr>
        <w:spacing w:after="0"/>
      </w:pPr>
      <w:r w:rsidRPr="007A6820">
        <w:t>Tyler Little Family Foundation</w:t>
      </w:r>
    </w:p>
    <w:p w:rsidR="001441AD" w:rsidRDefault="001441AD" w:rsidP="001441AD">
      <w:pPr>
        <w:spacing w:after="0"/>
      </w:pPr>
      <w:r>
        <w:t>Ullrey &amp; Company</w:t>
      </w:r>
    </w:p>
    <w:p w:rsidR="001441AD" w:rsidRDefault="001441AD" w:rsidP="001441AD">
      <w:pPr>
        <w:spacing w:after="0"/>
      </w:pPr>
      <w:r>
        <w:t>United Way of the Battle Creek &amp; Kalamazoo Region</w:t>
      </w:r>
    </w:p>
    <w:p w:rsidR="001441AD" w:rsidRDefault="001441AD" w:rsidP="001441AD">
      <w:pPr>
        <w:spacing w:after="0"/>
      </w:pPr>
      <w:r>
        <w:t>United Way of Van Buren County</w:t>
      </w:r>
    </w:p>
    <w:p w:rsidR="001441AD" w:rsidRDefault="001441AD" w:rsidP="001441AD">
      <w:pPr>
        <w:spacing w:after="0"/>
      </w:pPr>
      <w:r w:rsidRPr="000F27EE">
        <w:t>Burton &amp; Elizabeth Upjohn Charitable Trust</w:t>
      </w:r>
    </w:p>
    <w:p w:rsidR="001441AD" w:rsidRDefault="001441AD" w:rsidP="001441AD">
      <w:pPr>
        <w:spacing w:after="0"/>
      </w:pPr>
      <w:r w:rsidRPr="000F27EE">
        <w:t>Harold &amp; Grace Upjohn Foundation</w:t>
      </w:r>
    </w:p>
    <w:p w:rsidR="001441AD" w:rsidRDefault="001441AD" w:rsidP="001441AD">
      <w:pPr>
        <w:spacing w:after="0"/>
      </w:pPr>
      <w:r>
        <w:lastRenderedPageBreak/>
        <w:t>The W.S. &amp; Lois VanDalson Foundation</w:t>
      </w:r>
    </w:p>
    <w:p w:rsidR="001441AD" w:rsidRDefault="001441AD" w:rsidP="001441AD">
      <w:pPr>
        <w:spacing w:after="0"/>
      </w:pPr>
      <w:r>
        <w:t>Luann VanDam</w:t>
      </w:r>
    </w:p>
    <w:p w:rsidR="001441AD" w:rsidRDefault="001441AD" w:rsidP="001441AD">
      <w:pPr>
        <w:spacing w:after="0"/>
      </w:pPr>
      <w:r>
        <w:t>Connie &amp; Brian VandePolder*</w:t>
      </w:r>
    </w:p>
    <w:p w:rsidR="001441AD" w:rsidRDefault="001441AD" w:rsidP="001441AD">
      <w:pPr>
        <w:spacing w:after="0"/>
      </w:pPr>
      <w:r>
        <w:t>Ralph &amp; Char Vander Bos</w:t>
      </w:r>
    </w:p>
    <w:p w:rsidR="001441AD" w:rsidRDefault="001441AD" w:rsidP="001441AD">
      <w:pPr>
        <w:spacing w:after="0"/>
      </w:pPr>
      <w:r>
        <w:t>Patrick &amp; Colleen VanSlambrouck</w:t>
      </w:r>
    </w:p>
    <w:p w:rsidR="001441AD" w:rsidRDefault="001441AD" w:rsidP="001441AD">
      <w:pPr>
        <w:spacing w:after="0"/>
      </w:pPr>
      <w:r>
        <w:t>Danielle Vincent</w:t>
      </w:r>
    </w:p>
    <w:p w:rsidR="001441AD" w:rsidRDefault="001441AD" w:rsidP="001441AD">
      <w:pPr>
        <w:spacing w:after="0"/>
      </w:pPr>
      <w:r>
        <w:t>David &amp; Connie Vinci*</w:t>
      </w:r>
    </w:p>
    <w:p w:rsidR="001441AD" w:rsidRDefault="001441AD" w:rsidP="001441AD">
      <w:pPr>
        <w:spacing w:after="0"/>
      </w:pPr>
      <w:r>
        <w:t>Jeffrey Visser*</w:t>
      </w:r>
    </w:p>
    <w:p w:rsidR="001441AD" w:rsidRDefault="001441AD" w:rsidP="001441AD">
      <w:pPr>
        <w:spacing w:after="0"/>
      </w:pPr>
      <w:r>
        <w:t>W.K. Kellogg Foundation</w:t>
      </w:r>
    </w:p>
    <w:p w:rsidR="001441AD" w:rsidRDefault="001441AD" w:rsidP="001441AD">
      <w:pPr>
        <w:spacing w:after="0"/>
      </w:pPr>
      <w:r>
        <w:t>Mac &amp; Sydney Waldorf</w:t>
      </w:r>
    </w:p>
    <w:p w:rsidR="001441AD" w:rsidRDefault="001441AD" w:rsidP="001441AD">
      <w:pPr>
        <w:spacing w:after="0"/>
      </w:pPr>
      <w:r>
        <w:t>Joanne Walters</w:t>
      </w:r>
    </w:p>
    <w:p w:rsidR="001441AD" w:rsidRDefault="001441AD" w:rsidP="001441AD">
      <w:pPr>
        <w:spacing w:after="0"/>
      </w:pPr>
      <w:r w:rsidRPr="000F27EE">
        <w:t>Joshua &amp; Pamela Weiner</w:t>
      </w:r>
    </w:p>
    <w:p w:rsidR="001441AD" w:rsidRDefault="001441AD" w:rsidP="001441AD">
      <w:pPr>
        <w:spacing w:after="0"/>
      </w:pPr>
      <w:r>
        <w:t>Westside Lions Club</w:t>
      </w:r>
    </w:p>
    <w:p w:rsidR="001441AD" w:rsidRDefault="001441AD" w:rsidP="001441AD">
      <w:pPr>
        <w:spacing w:after="0"/>
      </w:pPr>
      <w:r>
        <w:t>Beverly Wierengo</w:t>
      </w:r>
    </w:p>
    <w:p w:rsidR="001441AD" w:rsidRDefault="001441AD" w:rsidP="001441AD">
      <w:pPr>
        <w:spacing w:after="0"/>
      </w:pPr>
      <w:r>
        <w:t>Lisa Williams</w:t>
      </w:r>
    </w:p>
    <w:p w:rsidR="00956AA6" w:rsidRDefault="00956AA6" w:rsidP="001441AD">
      <w:pPr>
        <w:pStyle w:val="NoSpacing"/>
      </w:pPr>
    </w:p>
    <w:p w:rsidR="00341552" w:rsidRPr="009626A1" w:rsidRDefault="00341552" w:rsidP="007E1154"/>
    <w:sectPr w:rsidR="00341552" w:rsidRPr="009626A1" w:rsidSect="009626A1">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dobe Caslon Pro Regular">
    <w:panose1 w:val="00000000000000000000"/>
    <w:charset w:val="00"/>
    <w:family w:val="auto"/>
    <w:notTrueType/>
    <w:pitch w:val="default"/>
    <w:sig w:usb0="00000003" w:usb1="00000000" w:usb2="00000000" w:usb3="00000000" w:csb0="00000001" w:csb1="00000000"/>
  </w:font>
  <w:font w:name="ITC Franklin Gothic Std Medium">
    <w:panose1 w:val="00000000000000000000"/>
    <w:charset w:val="00"/>
    <w:family w:val="roman"/>
    <w:notTrueType/>
    <w:pitch w:val="default"/>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F07DD"/>
    <w:multiLevelType w:val="hybridMultilevel"/>
    <w:tmpl w:val="B2ACF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A6"/>
    <w:rsid w:val="001441AD"/>
    <w:rsid w:val="001C03BE"/>
    <w:rsid w:val="00303533"/>
    <w:rsid w:val="00341552"/>
    <w:rsid w:val="00433E90"/>
    <w:rsid w:val="00593D56"/>
    <w:rsid w:val="00762F66"/>
    <w:rsid w:val="007E1154"/>
    <w:rsid w:val="008F6934"/>
    <w:rsid w:val="00956AA6"/>
    <w:rsid w:val="009626A1"/>
    <w:rsid w:val="00F2609C"/>
    <w:rsid w:val="00FF2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934"/>
  </w:style>
  <w:style w:type="paragraph" w:styleId="Heading1">
    <w:name w:val="heading 1"/>
    <w:basedOn w:val="Normal"/>
    <w:next w:val="Normal"/>
    <w:link w:val="Heading1Char"/>
    <w:uiPriority w:val="9"/>
    <w:qFormat/>
    <w:rsid w:val="008F693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8F693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8F693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8F693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8F693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8F693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8F693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8F693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8F693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uiPriority w:val="99"/>
    <w:rsid w:val="00956AA6"/>
    <w:pPr>
      <w:suppressAutoHyphens/>
      <w:autoSpaceDE w:val="0"/>
      <w:autoSpaceDN w:val="0"/>
      <w:adjustRightInd w:val="0"/>
      <w:spacing w:after="0" w:line="240" w:lineRule="atLeast"/>
      <w:textAlignment w:val="center"/>
    </w:pPr>
    <w:rPr>
      <w:rFonts w:ascii="Adobe Caslon Pro Regular" w:hAnsi="Adobe Caslon Pro Regular" w:cs="Adobe Caslon Pro Regular"/>
      <w:color w:val="55565A"/>
      <w:sz w:val="20"/>
      <w:szCs w:val="20"/>
    </w:rPr>
  </w:style>
  <w:style w:type="character" w:styleId="Hyperlink">
    <w:name w:val="Hyperlink"/>
    <w:basedOn w:val="DefaultParagraphFont"/>
    <w:uiPriority w:val="99"/>
    <w:unhideWhenUsed/>
    <w:rsid w:val="00956AA6"/>
    <w:rPr>
      <w:color w:val="0000FF" w:themeColor="hyperlink"/>
      <w:u w:val="single"/>
    </w:rPr>
  </w:style>
  <w:style w:type="paragraph" w:customStyle="1" w:styleId="LargerText">
    <w:name w:val="Larger Text"/>
    <w:basedOn w:val="Normal"/>
    <w:uiPriority w:val="99"/>
    <w:rsid w:val="00956AA6"/>
    <w:pPr>
      <w:autoSpaceDE w:val="0"/>
      <w:autoSpaceDN w:val="0"/>
      <w:adjustRightInd w:val="0"/>
      <w:spacing w:after="0" w:line="360" w:lineRule="atLeast"/>
      <w:textAlignment w:val="center"/>
    </w:pPr>
    <w:rPr>
      <w:rFonts w:ascii="ITC Franklin Gothic Std Medium" w:hAnsi="ITC Franklin Gothic Std Medium" w:cs="ITC Franklin Gothic Std Medium"/>
      <w:color w:val="55565A"/>
      <w:sz w:val="28"/>
      <w:szCs w:val="28"/>
    </w:rPr>
  </w:style>
  <w:style w:type="paragraph" w:styleId="Title">
    <w:name w:val="Title"/>
    <w:basedOn w:val="Normal"/>
    <w:next w:val="Normal"/>
    <w:link w:val="TitleChar"/>
    <w:uiPriority w:val="10"/>
    <w:qFormat/>
    <w:rsid w:val="008F693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8F6934"/>
    <w:rPr>
      <w:smallCaps/>
      <w:sz w:val="52"/>
      <w:szCs w:val="52"/>
    </w:rPr>
  </w:style>
  <w:style w:type="paragraph" w:styleId="Subtitle">
    <w:name w:val="Subtitle"/>
    <w:basedOn w:val="Normal"/>
    <w:next w:val="Normal"/>
    <w:link w:val="SubtitleChar"/>
    <w:uiPriority w:val="11"/>
    <w:qFormat/>
    <w:rsid w:val="008F6934"/>
    <w:rPr>
      <w:i/>
      <w:iCs/>
      <w:smallCaps/>
      <w:spacing w:val="10"/>
      <w:sz w:val="28"/>
      <w:szCs w:val="28"/>
    </w:rPr>
  </w:style>
  <w:style w:type="character" w:customStyle="1" w:styleId="SubtitleChar">
    <w:name w:val="Subtitle Char"/>
    <w:basedOn w:val="DefaultParagraphFont"/>
    <w:link w:val="Subtitle"/>
    <w:uiPriority w:val="11"/>
    <w:rsid w:val="008F6934"/>
    <w:rPr>
      <w:i/>
      <w:iCs/>
      <w:smallCaps/>
      <w:spacing w:val="10"/>
      <w:sz w:val="28"/>
      <w:szCs w:val="28"/>
    </w:rPr>
  </w:style>
  <w:style w:type="character" w:customStyle="1" w:styleId="Heading1Char">
    <w:name w:val="Heading 1 Char"/>
    <w:basedOn w:val="DefaultParagraphFont"/>
    <w:link w:val="Heading1"/>
    <w:uiPriority w:val="9"/>
    <w:rsid w:val="008F6934"/>
    <w:rPr>
      <w:smallCaps/>
      <w:spacing w:val="5"/>
      <w:sz w:val="36"/>
      <w:szCs w:val="36"/>
    </w:rPr>
  </w:style>
  <w:style w:type="character" w:customStyle="1" w:styleId="Heading2Char">
    <w:name w:val="Heading 2 Char"/>
    <w:basedOn w:val="DefaultParagraphFont"/>
    <w:link w:val="Heading2"/>
    <w:uiPriority w:val="9"/>
    <w:rsid w:val="008F6934"/>
    <w:rPr>
      <w:smallCaps/>
      <w:sz w:val="28"/>
      <w:szCs w:val="28"/>
    </w:rPr>
  </w:style>
  <w:style w:type="character" w:customStyle="1" w:styleId="Heading3Char">
    <w:name w:val="Heading 3 Char"/>
    <w:basedOn w:val="DefaultParagraphFont"/>
    <w:link w:val="Heading3"/>
    <w:uiPriority w:val="9"/>
    <w:semiHidden/>
    <w:rsid w:val="008F6934"/>
    <w:rPr>
      <w:i/>
      <w:iCs/>
      <w:smallCaps/>
      <w:spacing w:val="5"/>
      <w:sz w:val="26"/>
      <w:szCs w:val="26"/>
    </w:rPr>
  </w:style>
  <w:style w:type="character" w:customStyle="1" w:styleId="Heading4Char">
    <w:name w:val="Heading 4 Char"/>
    <w:basedOn w:val="DefaultParagraphFont"/>
    <w:link w:val="Heading4"/>
    <w:uiPriority w:val="9"/>
    <w:semiHidden/>
    <w:rsid w:val="008F6934"/>
    <w:rPr>
      <w:b/>
      <w:bCs/>
      <w:spacing w:val="5"/>
      <w:sz w:val="24"/>
      <w:szCs w:val="24"/>
    </w:rPr>
  </w:style>
  <w:style w:type="character" w:customStyle="1" w:styleId="Heading5Char">
    <w:name w:val="Heading 5 Char"/>
    <w:basedOn w:val="DefaultParagraphFont"/>
    <w:link w:val="Heading5"/>
    <w:uiPriority w:val="9"/>
    <w:semiHidden/>
    <w:rsid w:val="008F6934"/>
    <w:rPr>
      <w:i/>
      <w:iCs/>
      <w:sz w:val="24"/>
      <w:szCs w:val="24"/>
    </w:rPr>
  </w:style>
  <w:style w:type="character" w:customStyle="1" w:styleId="Heading6Char">
    <w:name w:val="Heading 6 Char"/>
    <w:basedOn w:val="DefaultParagraphFont"/>
    <w:link w:val="Heading6"/>
    <w:uiPriority w:val="9"/>
    <w:semiHidden/>
    <w:rsid w:val="008F693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8F693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8F6934"/>
    <w:rPr>
      <w:b/>
      <w:bCs/>
      <w:color w:val="7F7F7F" w:themeColor="text1" w:themeTint="80"/>
      <w:sz w:val="20"/>
      <w:szCs w:val="20"/>
    </w:rPr>
  </w:style>
  <w:style w:type="character" w:customStyle="1" w:styleId="Heading9Char">
    <w:name w:val="Heading 9 Char"/>
    <w:basedOn w:val="DefaultParagraphFont"/>
    <w:link w:val="Heading9"/>
    <w:uiPriority w:val="9"/>
    <w:semiHidden/>
    <w:rsid w:val="008F6934"/>
    <w:rPr>
      <w:b/>
      <w:bCs/>
      <w:i/>
      <w:iCs/>
      <w:color w:val="7F7F7F" w:themeColor="text1" w:themeTint="80"/>
      <w:sz w:val="18"/>
      <w:szCs w:val="18"/>
    </w:rPr>
  </w:style>
  <w:style w:type="paragraph" w:styleId="Caption">
    <w:name w:val="caption"/>
    <w:basedOn w:val="Normal"/>
    <w:next w:val="Normal"/>
    <w:uiPriority w:val="35"/>
    <w:semiHidden/>
    <w:unhideWhenUsed/>
    <w:rsid w:val="008F6934"/>
    <w:rPr>
      <w:caps/>
      <w:spacing w:val="10"/>
      <w:sz w:val="18"/>
      <w:szCs w:val="18"/>
    </w:rPr>
  </w:style>
  <w:style w:type="character" w:styleId="Strong">
    <w:name w:val="Strong"/>
    <w:uiPriority w:val="22"/>
    <w:qFormat/>
    <w:rsid w:val="008F6934"/>
    <w:rPr>
      <w:b/>
      <w:bCs/>
    </w:rPr>
  </w:style>
  <w:style w:type="character" w:styleId="Emphasis">
    <w:name w:val="Emphasis"/>
    <w:uiPriority w:val="20"/>
    <w:qFormat/>
    <w:rsid w:val="008F6934"/>
    <w:rPr>
      <w:b/>
      <w:bCs/>
      <w:i/>
      <w:iCs/>
      <w:spacing w:val="10"/>
    </w:rPr>
  </w:style>
  <w:style w:type="paragraph" w:styleId="NoSpacing">
    <w:name w:val="No Spacing"/>
    <w:basedOn w:val="Normal"/>
    <w:link w:val="NoSpacingChar"/>
    <w:uiPriority w:val="1"/>
    <w:qFormat/>
    <w:rsid w:val="008F6934"/>
    <w:pPr>
      <w:spacing w:after="0" w:line="240" w:lineRule="auto"/>
    </w:pPr>
  </w:style>
  <w:style w:type="character" w:customStyle="1" w:styleId="NoSpacingChar">
    <w:name w:val="No Spacing Char"/>
    <w:basedOn w:val="DefaultParagraphFont"/>
    <w:link w:val="NoSpacing"/>
    <w:uiPriority w:val="1"/>
    <w:rsid w:val="008F6934"/>
  </w:style>
  <w:style w:type="paragraph" w:styleId="ListParagraph">
    <w:name w:val="List Paragraph"/>
    <w:basedOn w:val="Normal"/>
    <w:uiPriority w:val="34"/>
    <w:qFormat/>
    <w:rsid w:val="008F6934"/>
    <w:pPr>
      <w:ind w:left="720"/>
      <w:contextualSpacing/>
    </w:pPr>
  </w:style>
  <w:style w:type="paragraph" w:styleId="Quote">
    <w:name w:val="Quote"/>
    <w:basedOn w:val="Normal"/>
    <w:next w:val="Normal"/>
    <w:link w:val="QuoteChar"/>
    <w:uiPriority w:val="29"/>
    <w:qFormat/>
    <w:rsid w:val="008F6934"/>
    <w:rPr>
      <w:i/>
      <w:iCs/>
    </w:rPr>
  </w:style>
  <w:style w:type="character" w:customStyle="1" w:styleId="QuoteChar">
    <w:name w:val="Quote Char"/>
    <w:basedOn w:val="DefaultParagraphFont"/>
    <w:link w:val="Quote"/>
    <w:uiPriority w:val="29"/>
    <w:rsid w:val="008F6934"/>
    <w:rPr>
      <w:i/>
      <w:iCs/>
    </w:rPr>
  </w:style>
  <w:style w:type="paragraph" w:styleId="IntenseQuote">
    <w:name w:val="Intense Quote"/>
    <w:basedOn w:val="Normal"/>
    <w:next w:val="Normal"/>
    <w:link w:val="IntenseQuoteChar"/>
    <w:uiPriority w:val="30"/>
    <w:qFormat/>
    <w:rsid w:val="008F693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8F6934"/>
    <w:rPr>
      <w:i/>
      <w:iCs/>
    </w:rPr>
  </w:style>
  <w:style w:type="character" w:styleId="SubtleEmphasis">
    <w:name w:val="Subtle Emphasis"/>
    <w:uiPriority w:val="19"/>
    <w:qFormat/>
    <w:rsid w:val="008F6934"/>
    <w:rPr>
      <w:i/>
      <w:iCs/>
    </w:rPr>
  </w:style>
  <w:style w:type="character" w:styleId="IntenseEmphasis">
    <w:name w:val="Intense Emphasis"/>
    <w:uiPriority w:val="21"/>
    <w:qFormat/>
    <w:rsid w:val="008F6934"/>
    <w:rPr>
      <w:b/>
      <w:bCs/>
      <w:i/>
      <w:iCs/>
    </w:rPr>
  </w:style>
  <w:style w:type="character" w:styleId="SubtleReference">
    <w:name w:val="Subtle Reference"/>
    <w:basedOn w:val="DefaultParagraphFont"/>
    <w:uiPriority w:val="31"/>
    <w:qFormat/>
    <w:rsid w:val="008F6934"/>
    <w:rPr>
      <w:smallCaps/>
    </w:rPr>
  </w:style>
  <w:style w:type="character" w:styleId="IntenseReference">
    <w:name w:val="Intense Reference"/>
    <w:uiPriority w:val="32"/>
    <w:qFormat/>
    <w:rsid w:val="008F6934"/>
    <w:rPr>
      <w:b/>
      <w:bCs/>
      <w:smallCaps/>
    </w:rPr>
  </w:style>
  <w:style w:type="character" w:styleId="BookTitle">
    <w:name w:val="Book Title"/>
    <w:basedOn w:val="DefaultParagraphFont"/>
    <w:uiPriority w:val="33"/>
    <w:qFormat/>
    <w:rsid w:val="008F6934"/>
    <w:rPr>
      <w:i/>
      <w:iCs/>
      <w:smallCaps/>
      <w:spacing w:val="5"/>
    </w:rPr>
  </w:style>
  <w:style w:type="paragraph" w:styleId="TOCHeading">
    <w:name w:val="TOC Heading"/>
    <w:basedOn w:val="Heading1"/>
    <w:next w:val="Normal"/>
    <w:uiPriority w:val="39"/>
    <w:semiHidden/>
    <w:unhideWhenUsed/>
    <w:qFormat/>
    <w:rsid w:val="008F6934"/>
    <w:pPr>
      <w:outlineLvl w:val="9"/>
    </w:pPr>
    <w:rPr>
      <w:lang w:bidi="en-US"/>
    </w:rPr>
  </w:style>
  <w:style w:type="paragraph" w:customStyle="1" w:styleId="BasicParagraph">
    <w:name w:val="[Basic Paragraph]"/>
    <w:basedOn w:val="Normal"/>
    <w:uiPriority w:val="99"/>
    <w:rsid w:val="00341552"/>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934"/>
  </w:style>
  <w:style w:type="paragraph" w:styleId="Heading1">
    <w:name w:val="heading 1"/>
    <w:basedOn w:val="Normal"/>
    <w:next w:val="Normal"/>
    <w:link w:val="Heading1Char"/>
    <w:uiPriority w:val="9"/>
    <w:qFormat/>
    <w:rsid w:val="008F6934"/>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8F6934"/>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8F693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8F693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8F693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8F693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8F693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8F693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8F693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uiPriority w:val="99"/>
    <w:rsid w:val="00956AA6"/>
    <w:pPr>
      <w:suppressAutoHyphens/>
      <w:autoSpaceDE w:val="0"/>
      <w:autoSpaceDN w:val="0"/>
      <w:adjustRightInd w:val="0"/>
      <w:spacing w:after="0" w:line="240" w:lineRule="atLeast"/>
      <w:textAlignment w:val="center"/>
    </w:pPr>
    <w:rPr>
      <w:rFonts w:ascii="Adobe Caslon Pro Regular" w:hAnsi="Adobe Caslon Pro Regular" w:cs="Adobe Caslon Pro Regular"/>
      <w:color w:val="55565A"/>
      <w:sz w:val="20"/>
      <w:szCs w:val="20"/>
    </w:rPr>
  </w:style>
  <w:style w:type="character" w:styleId="Hyperlink">
    <w:name w:val="Hyperlink"/>
    <w:basedOn w:val="DefaultParagraphFont"/>
    <w:uiPriority w:val="99"/>
    <w:unhideWhenUsed/>
    <w:rsid w:val="00956AA6"/>
    <w:rPr>
      <w:color w:val="0000FF" w:themeColor="hyperlink"/>
      <w:u w:val="single"/>
    </w:rPr>
  </w:style>
  <w:style w:type="paragraph" w:customStyle="1" w:styleId="LargerText">
    <w:name w:val="Larger Text"/>
    <w:basedOn w:val="Normal"/>
    <w:uiPriority w:val="99"/>
    <w:rsid w:val="00956AA6"/>
    <w:pPr>
      <w:autoSpaceDE w:val="0"/>
      <w:autoSpaceDN w:val="0"/>
      <w:adjustRightInd w:val="0"/>
      <w:spacing w:after="0" w:line="360" w:lineRule="atLeast"/>
      <w:textAlignment w:val="center"/>
    </w:pPr>
    <w:rPr>
      <w:rFonts w:ascii="ITC Franklin Gothic Std Medium" w:hAnsi="ITC Franklin Gothic Std Medium" w:cs="ITC Franklin Gothic Std Medium"/>
      <w:color w:val="55565A"/>
      <w:sz w:val="28"/>
      <w:szCs w:val="28"/>
    </w:rPr>
  </w:style>
  <w:style w:type="paragraph" w:styleId="Title">
    <w:name w:val="Title"/>
    <w:basedOn w:val="Normal"/>
    <w:next w:val="Normal"/>
    <w:link w:val="TitleChar"/>
    <w:uiPriority w:val="10"/>
    <w:qFormat/>
    <w:rsid w:val="008F693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8F6934"/>
    <w:rPr>
      <w:smallCaps/>
      <w:sz w:val="52"/>
      <w:szCs w:val="52"/>
    </w:rPr>
  </w:style>
  <w:style w:type="paragraph" w:styleId="Subtitle">
    <w:name w:val="Subtitle"/>
    <w:basedOn w:val="Normal"/>
    <w:next w:val="Normal"/>
    <w:link w:val="SubtitleChar"/>
    <w:uiPriority w:val="11"/>
    <w:qFormat/>
    <w:rsid w:val="008F6934"/>
    <w:rPr>
      <w:i/>
      <w:iCs/>
      <w:smallCaps/>
      <w:spacing w:val="10"/>
      <w:sz w:val="28"/>
      <w:szCs w:val="28"/>
    </w:rPr>
  </w:style>
  <w:style w:type="character" w:customStyle="1" w:styleId="SubtitleChar">
    <w:name w:val="Subtitle Char"/>
    <w:basedOn w:val="DefaultParagraphFont"/>
    <w:link w:val="Subtitle"/>
    <w:uiPriority w:val="11"/>
    <w:rsid w:val="008F6934"/>
    <w:rPr>
      <w:i/>
      <w:iCs/>
      <w:smallCaps/>
      <w:spacing w:val="10"/>
      <w:sz w:val="28"/>
      <w:szCs w:val="28"/>
    </w:rPr>
  </w:style>
  <w:style w:type="character" w:customStyle="1" w:styleId="Heading1Char">
    <w:name w:val="Heading 1 Char"/>
    <w:basedOn w:val="DefaultParagraphFont"/>
    <w:link w:val="Heading1"/>
    <w:uiPriority w:val="9"/>
    <w:rsid w:val="008F6934"/>
    <w:rPr>
      <w:smallCaps/>
      <w:spacing w:val="5"/>
      <w:sz w:val="36"/>
      <w:szCs w:val="36"/>
    </w:rPr>
  </w:style>
  <w:style w:type="character" w:customStyle="1" w:styleId="Heading2Char">
    <w:name w:val="Heading 2 Char"/>
    <w:basedOn w:val="DefaultParagraphFont"/>
    <w:link w:val="Heading2"/>
    <w:uiPriority w:val="9"/>
    <w:rsid w:val="008F6934"/>
    <w:rPr>
      <w:smallCaps/>
      <w:sz w:val="28"/>
      <w:szCs w:val="28"/>
    </w:rPr>
  </w:style>
  <w:style w:type="character" w:customStyle="1" w:styleId="Heading3Char">
    <w:name w:val="Heading 3 Char"/>
    <w:basedOn w:val="DefaultParagraphFont"/>
    <w:link w:val="Heading3"/>
    <w:uiPriority w:val="9"/>
    <w:semiHidden/>
    <w:rsid w:val="008F6934"/>
    <w:rPr>
      <w:i/>
      <w:iCs/>
      <w:smallCaps/>
      <w:spacing w:val="5"/>
      <w:sz w:val="26"/>
      <w:szCs w:val="26"/>
    </w:rPr>
  </w:style>
  <w:style w:type="character" w:customStyle="1" w:styleId="Heading4Char">
    <w:name w:val="Heading 4 Char"/>
    <w:basedOn w:val="DefaultParagraphFont"/>
    <w:link w:val="Heading4"/>
    <w:uiPriority w:val="9"/>
    <w:semiHidden/>
    <w:rsid w:val="008F6934"/>
    <w:rPr>
      <w:b/>
      <w:bCs/>
      <w:spacing w:val="5"/>
      <w:sz w:val="24"/>
      <w:szCs w:val="24"/>
    </w:rPr>
  </w:style>
  <w:style w:type="character" w:customStyle="1" w:styleId="Heading5Char">
    <w:name w:val="Heading 5 Char"/>
    <w:basedOn w:val="DefaultParagraphFont"/>
    <w:link w:val="Heading5"/>
    <w:uiPriority w:val="9"/>
    <w:semiHidden/>
    <w:rsid w:val="008F6934"/>
    <w:rPr>
      <w:i/>
      <w:iCs/>
      <w:sz w:val="24"/>
      <w:szCs w:val="24"/>
    </w:rPr>
  </w:style>
  <w:style w:type="character" w:customStyle="1" w:styleId="Heading6Char">
    <w:name w:val="Heading 6 Char"/>
    <w:basedOn w:val="DefaultParagraphFont"/>
    <w:link w:val="Heading6"/>
    <w:uiPriority w:val="9"/>
    <w:semiHidden/>
    <w:rsid w:val="008F693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8F693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8F6934"/>
    <w:rPr>
      <w:b/>
      <w:bCs/>
      <w:color w:val="7F7F7F" w:themeColor="text1" w:themeTint="80"/>
      <w:sz w:val="20"/>
      <w:szCs w:val="20"/>
    </w:rPr>
  </w:style>
  <w:style w:type="character" w:customStyle="1" w:styleId="Heading9Char">
    <w:name w:val="Heading 9 Char"/>
    <w:basedOn w:val="DefaultParagraphFont"/>
    <w:link w:val="Heading9"/>
    <w:uiPriority w:val="9"/>
    <w:semiHidden/>
    <w:rsid w:val="008F6934"/>
    <w:rPr>
      <w:b/>
      <w:bCs/>
      <w:i/>
      <w:iCs/>
      <w:color w:val="7F7F7F" w:themeColor="text1" w:themeTint="80"/>
      <w:sz w:val="18"/>
      <w:szCs w:val="18"/>
    </w:rPr>
  </w:style>
  <w:style w:type="paragraph" w:styleId="Caption">
    <w:name w:val="caption"/>
    <w:basedOn w:val="Normal"/>
    <w:next w:val="Normal"/>
    <w:uiPriority w:val="35"/>
    <w:semiHidden/>
    <w:unhideWhenUsed/>
    <w:rsid w:val="008F6934"/>
    <w:rPr>
      <w:caps/>
      <w:spacing w:val="10"/>
      <w:sz w:val="18"/>
      <w:szCs w:val="18"/>
    </w:rPr>
  </w:style>
  <w:style w:type="character" w:styleId="Strong">
    <w:name w:val="Strong"/>
    <w:uiPriority w:val="22"/>
    <w:qFormat/>
    <w:rsid w:val="008F6934"/>
    <w:rPr>
      <w:b/>
      <w:bCs/>
    </w:rPr>
  </w:style>
  <w:style w:type="character" w:styleId="Emphasis">
    <w:name w:val="Emphasis"/>
    <w:uiPriority w:val="20"/>
    <w:qFormat/>
    <w:rsid w:val="008F6934"/>
    <w:rPr>
      <w:b/>
      <w:bCs/>
      <w:i/>
      <w:iCs/>
      <w:spacing w:val="10"/>
    </w:rPr>
  </w:style>
  <w:style w:type="paragraph" w:styleId="NoSpacing">
    <w:name w:val="No Spacing"/>
    <w:basedOn w:val="Normal"/>
    <w:link w:val="NoSpacingChar"/>
    <w:uiPriority w:val="1"/>
    <w:qFormat/>
    <w:rsid w:val="008F6934"/>
    <w:pPr>
      <w:spacing w:after="0" w:line="240" w:lineRule="auto"/>
    </w:pPr>
  </w:style>
  <w:style w:type="character" w:customStyle="1" w:styleId="NoSpacingChar">
    <w:name w:val="No Spacing Char"/>
    <w:basedOn w:val="DefaultParagraphFont"/>
    <w:link w:val="NoSpacing"/>
    <w:uiPriority w:val="1"/>
    <w:rsid w:val="008F6934"/>
  </w:style>
  <w:style w:type="paragraph" w:styleId="ListParagraph">
    <w:name w:val="List Paragraph"/>
    <w:basedOn w:val="Normal"/>
    <w:uiPriority w:val="34"/>
    <w:qFormat/>
    <w:rsid w:val="008F6934"/>
    <w:pPr>
      <w:ind w:left="720"/>
      <w:contextualSpacing/>
    </w:pPr>
  </w:style>
  <w:style w:type="paragraph" w:styleId="Quote">
    <w:name w:val="Quote"/>
    <w:basedOn w:val="Normal"/>
    <w:next w:val="Normal"/>
    <w:link w:val="QuoteChar"/>
    <w:uiPriority w:val="29"/>
    <w:qFormat/>
    <w:rsid w:val="008F6934"/>
    <w:rPr>
      <w:i/>
      <w:iCs/>
    </w:rPr>
  </w:style>
  <w:style w:type="character" w:customStyle="1" w:styleId="QuoteChar">
    <w:name w:val="Quote Char"/>
    <w:basedOn w:val="DefaultParagraphFont"/>
    <w:link w:val="Quote"/>
    <w:uiPriority w:val="29"/>
    <w:rsid w:val="008F6934"/>
    <w:rPr>
      <w:i/>
      <w:iCs/>
    </w:rPr>
  </w:style>
  <w:style w:type="paragraph" w:styleId="IntenseQuote">
    <w:name w:val="Intense Quote"/>
    <w:basedOn w:val="Normal"/>
    <w:next w:val="Normal"/>
    <w:link w:val="IntenseQuoteChar"/>
    <w:uiPriority w:val="30"/>
    <w:qFormat/>
    <w:rsid w:val="008F693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8F6934"/>
    <w:rPr>
      <w:i/>
      <w:iCs/>
    </w:rPr>
  </w:style>
  <w:style w:type="character" w:styleId="SubtleEmphasis">
    <w:name w:val="Subtle Emphasis"/>
    <w:uiPriority w:val="19"/>
    <w:qFormat/>
    <w:rsid w:val="008F6934"/>
    <w:rPr>
      <w:i/>
      <w:iCs/>
    </w:rPr>
  </w:style>
  <w:style w:type="character" w:styleId="IntenseEmphasis">
    <w:name w:val="Intense Emphasis"/>
    <w:uiPriority w:val="21"/>
    <w:qFormat/>
    <w:rsid w:val="008F6934"/>
    <w:rPr>
      <w:b/>
      <w:bCs/>
      <w:i/>
      <w:iCs/>
    </w:rPr>
  </w:style>
  <w:style w:type="character" w:styleId="SubtleReference">
    <w:name w:val="Subtle Reference"/>
    <w:basedOn w:val="DefaultParagraphFont"/>
    <w:uiPriority w:val="31"/>
    <w:qFormat/>
    <w:rsid w:val="008F6934"/>
    <w:rPr>
      <w:smallCaps/>
    </w:rPr>
  </w:style>
  <w:style w:type="character" w:styleId="IntenseReference">
    <w:name w:val="Intense Reference"/>
    <w:uiPriority w:val="32"/>
    <w:qFormat/>
    <w:rsid w:val="008F6934"/>
    <w:rPr>
      <w:b/>
      <w:bCs/>
      <w:smallCaps/>
    </w:rPr>
  </w:style>
  <w:style w:type="character" w:styleId="BookTitle">
    <w:name w:val="Book Title"/>
    <w:basedOn w:val="DefaultParagraphFont"/>
    <w:uiPriority w:val="33"/>
    <w:qFormat/>
    <w:rsid w:val="008F6934"/>
    <w:rPr>
      <w:i/>
      <w:iCs/>
      <w:smallCaps/>
      <w:spacing w:val="5"/>
    </w:rPr>
  </w:style>
  <w:style w:type="paragraph" w:styleId="TOCHeading">
    <w:name w:val="TOC Heading"/>
    <w:basedOn w:val="Heading1"/>
    <w:next w:val="Normal"/>
    <w:uiPriority w:val="39"/>
    <w:semiHidden/>
    <w:unhideWhenUsed/>
    <w:qFormat/>
    <w:rsid w:val="008F6934"/>
    <w:pPr>
      <w:outlineLvl w:val="9"/>
    </w:pPr>
    <w:rPr>
      <w:lang w:bidi="en-US"/>
    </w:rPr>
  </w:style>
  <w:style w:type="paragraph" w:customStyle="1" w:styleId="BasicParagraph">
    <w:name w:val="[Basic Paragraph]"/>
    <w:basedOn w:val="Normal"/>
    <w:uiPriority w:val="99"/>
    <w:rsid w:val="00341552"/>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418859">
      <w:bodyDiv w:val="1"/>
      <w:marLeft w:val="0"/>
      <w:marRight w:val="0"/>
      <w:marTop w:val="0"/>
      <w:marBottom w:val="0"/>
      <w:divBdr>
        <w:top w:val="none" w:sz="0" w:space="0" w:color="auto"/>
        <w:left w:val="none" w:sz="0" w:space="0" w:color="auto"/>
        <w:bottom w:val="none" w:sz="0" w:space="0" w:color="auto"/>
        <w:right w:val="none" w:sz="0" w:space="0" w:color="auto"/>
      </w:divBdr>
    </w:div>
    <w:div w:id="71277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nswm.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Abbott</dc:creator>
  <cp:lastModifiedBy>Dale Abbott</cp:lastModifiedBy>
  <cp:revision>7</cp:revision>
  <dcterms:created xsi:type="dcterms:W3CDTF">2015-12-16T20:30:00Z</dcterms:created>
  <dcterms:modified xsi:type="dcterms:W3CDTF">2015-12-16T20:56:00Z</dcterms:modified>
</cp:coreProperties>
</file>